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51F" w:rsidRPr="002B53C6" w:rsidRDefault="00FB751F" w:rsidP="002B53C6">
      <w:pPr>
        <w:jc w:val="center"/>
        <w:rPr>
          <w:rFonts w:ascii="Bradley Hand ITC" w:hAnsi="Bradley Hand ITC"/>
          <w:sz w:val="52"/>
          <w:szCs w:val="52"/>
        </w:rPr>
      </w:pPr>
      <w:r w:rsidRPr="0073218F">
        <w:rPr>
          <w:rFonts w:ascii="BigTangle" w:hAnsi="BigTangle"/>
          <w:color w:val="4F6228" w:themeColor="accent3" w:themeShade="80"/>
          <w:sz w:val="52"/>
          <w:szCs w:val="52"/>
        </w:rPr>
        <w:t>Programmation</w:t>
      </w:r>
      <w:r w:rsidRPr="002B53C6">
        <w:rPr>
          <w:rFonts w:ascii="BigTangle" w:hAnsi="BigTangle"/>
          <w:sz w:val="52"/>
          <w:szCs w:val="52"/>
        </w:rPr>
        <w:t xml:space="preserve"> </w:t>
      </w:r>
      <w:r w:rsidRPr="0073218F">
        <w:rPr>
          <w:rFonts w:ascii="Mia's Scribblings ~" w:hAnsi="Mia's Scribblings ~"/>
          <w:color w:val="76923C" w:themeColor="accent3" w:themeShade="BF"/>
          <w:sz w:val="52"/>
          <w:szCs w:val="52"/>
        </w:rPr>
        <w:t>sciences</w:t>
      </w:r>
      <w:r w:rsidR="0001279F" w:rsidRPr="0073218F">
        <w:rPr>
          <w:rFonts w:ascii="BigTangle" w:hAnsi="BigTangle"/>
          <w:color w:val="76923C" w:themeColor="accent3" w:themeShade="BF"/>
          <w:sz w:val="52"/>
          <w:szCs w:val="52"/>
        </w:rPr>
        <w:t xml:space="preserve"> </w:t>
      </w:r>
      <w:r w:rsidR="0001279F" w:rsidRPr="0073218F">
        <w:rPr>
          <w:rFonts w:ascii="Bradley Hand ITC" w:hAnsi="Bradley Hand ITC"/>
          <w:color w:val="C2D69B" w:themeColor="accent3" w:themeTint="99"/>
          <w:sz w:val="52"/>
          <w:szCs w:val="52"/>
        </w:rPr>
        <w:t>201</w:t>
      </w:r>
      <w:r w:rsidR="00E573F9">
        <w:rPr>
          <w:rFonts w:ascii="Bradley Hand ITC" w:hAnsi="Bradley Hand ITC"/>
          <w:color w:val="C2D69B" w:themeColor="accent3" w:themeTint="99"/>
          <w:sz w:val="52"/>
          <w:szCs w:val="52"/>
        </w:rPr>
        <w:t>7</w:t>
      </w:r>
      <w:r w:rsidR="0001279F" w:rsidRPr="0073218F">
        <w:rPr>
          <w:rFonts w:ascii="Bradley Hand ITC" w:hAnsi="Bradley Hand ITC"/>
          <w:color w:val="C2D69B" w:themeColor="accent3" w:themeTint="99"/>
          <w:sz w:val="52"/>
          <w:szCs w:val="52"/>
        </w:rPr>
        <w:t>/201</w:t>
      </w:r>
      <w:r w:rsidR="00E573F9">
        <w:rPr>
          <w:rFonts w:ascii="Bradley Hand ITC" w:hAnsi="Bradley Hand ITC"/>
          <w:color w:val="C2D69B" w:themeColor="accent3" w:themeTint="99"/>
          <w:sz w:val="52"/>
          <w:szCs w:val="52"/>
        </w:rPr>
        <w:t>8</w:t>
      </w:r>
    </w:p>
    <w:tbl>
      <w:tblPr>
        <w:tblStyle w:val="Grillemoyenne3-Accent3"/>
        <w:tblW w:w="5224" w:type="pct"/>
        <w:tblLook w:val="04A0" w:firstRow="1" w:lastRow="0" w:firstColumn="1" w:lastColumn="0" w:noHBand="0" w:noVBand="1"/>
      </w:tblPr>
      <w:tblGrid>
        <w:gridCol w:w="1154"/>
        <w:gridCol w:w="2680"/>
        <w:gridCol w:w="5989"/>
        <w:gridCol w:w="4018"/>
        <w:gridCol w:w="1756"/>
      </w:tblGrid>
      <w:tr w:rsidR="00865B69" w:rsidTr="00732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  <w:vAlign w:val="center"/>
          </w:tcPr>
          <w:p w:rsidR="00865B69" w:rsidRDefault="00865B69" w:rsidP="0073218F">
            <w:pPr>
              <w:jc w:val="center"/>
            </w:pPr>
          </w:p>
        </w:tc>
        <w:tc>
          <w:tcPr>
            <w:tcW w:w="859" w:type="pct"/>
            <w:vAlign w:val="center"/>
          </w:tcPr>
          <w:p w:rsidR="00865B69" w:rsidRDefault="00865B69" w:rsidP="007321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Thèmes d’étude</w:t>
            </w:r>
          </w:p>
        </w:tc>
        <w:tc>
          <w:tcPr>
            <w:tcW w:w="1920" w:type="pct"/>
            <w:vAlign w:val="center"/>
          </w:tcPr>
          <w:p w:rsidR="00865B69" w:rsidRDefault="00865B69" w:rsidP="007321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Compétences programmes</w:t>
            </w:r>
          </w:p>
        </w:tc>
        <w:tc>
          <w:tcPr>
            <w:tcW w:w="1288" w:type="pct"/>
            <w:vAlign w:val="center"/>
          </w:tcPr>
          <w:p w:rsidR="00865B69" w:rsidRDefault="00865B69" w:rsidP="007321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Compétences socle</w:t>
            </w:r>
          </w:p>
        </w:tc>
        <w:tc>
          <w:tcPr>
            <w:tcW w:w="563" w:type="pct"/>
            <w:vAlign w:val="center"/>
          </w:tcPr>
          <w:p w:rsidR="00865B69" w:rsidRDefault="00865B69" w:rsidP="007321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Projet interdisciplinaire</w:t>
            </w:r>
          </w:p>
        </w:tc>
      </w:tr>
      <w:tr w:rsidR="00865B69" w:rsidTr="0073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</w:tcPr>
          <w:p w:rsidR="00865B69" w:rsidRDefault="00865B69">
            <w:r>
              <w:t>Période 1</w:t>
            </w:r>
          </w:p>
        </w:tc>
        <w:tc>
          <w:tcPr>
            <w:tcW w:w="859" w:type="pct"/>
          </w:tcPr>
          <w:p w:rsidR="00865B69" w:rsidRPr="005835A1" w:rsidRDefault="0084642D" w:rsidP="008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5A1">
              <w:rPr>
                <w:rFonts w:ascii="Tw Cen MT Condensed Extra Bold" w:hAnsi="Tw Cen MT Condensed Extra Bold"/>
              </w:rPr>
              <w:t>Bien manger, les besoins de l’organismes</w:t>
            </w:r>
            <w:r w:rsidR="00865B69" w:rsidRPr="005835A1">
              <w:rPr>
                <w:rFonts w:ascii="Mia's Scribblings ~" w:hAnsi="Mia's Scribblings ~"/>
              </w:rPr>
              <w:t xml:space="preserve"> </w:t>
            </w:r>
            <w:r w:rsidRPr="005835A1">
              <w:t>(dossier</w:t>
            </w:r>
            <w:r w:rsidR="00865B69" w:rsidRPr="005835A1">
              <w:t xml:space="preserve"> </w:t>
            </w:r>
            <w:r w:rsidRPr="005835A1">
              <w:t xml:space="preserve">12) </w:t>
            </w:r>
          </w:p>
          <w:p w:rsidR="0084642D" w:rsidRDefault="0084642D" w:rsidP="008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84642D" w:rsidRDefault="0084642D" w:rsidP="008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463EE1" w:rsidRDefault="00463EE1" w:rsidP="008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  <w:p w:rsidR="00463EE1" w:rsidRPr="00F406E3" w:rsidRDefault="00463EE1" w:rsidP="008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u w:val="single"/>
              </w:rPr>
            </w:pPr>
          </w:p>
          <w:p w:rsidR="0084642D" w:rsidRDefault="0084642D" w:rsidP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>La matière organique (dossiers 17, 18, 19)</w:t>
            </w:r>
          </w:p>
          <w:p w:rsidR="0084642D" w:rsidRPr="0084642D" w:rsidRDefault="0084642D" w:rsidP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</w:p>
        </w:tc>
        <w:tc>
          <w:tcPr>
            <w:tcW w:w="1920" w:type="pct"/>
          </w:tcPr>
          <w:p w:rsidR="001B0DD3" w:rsidRPr="00463EE1" w:rsidRDefault="00463EE1" w:rsidP="001B0D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3EE1">
              <w:rPr>
                <w:b/>
              </w:rPr>
              <w:t>Expliquer les besoins variables en aliments de l’être humain.</w:t>
            </w:r>
          </w:p>
          <w:p w:rsidR="00463EE1" w:rsidRPr="00463EE1" w:rsidRDefault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3EE1">
              <w:rPr>
                <w:sz w:val="18"/>
                <w:szCs w:val="18"/>
              </w:rPr>
              <w:t>Etablir une relation entre l’activité, l’âge, les conditions de l’environnement et les besoins de l’organisme (faire une première approche des fonctions de digestion)</w:t>
            </w:r>
          </w:p>
          <w:p w:rsidR="00463EE1" w:rsidRPr="00463EE1" w:rsidRDefault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3EE1">
              <w:rPr>
                <w:sz w:val="18"/>
                <w:szCs w:val="18"/>
              </w:rPr>
              <w:t>Distinguer les apports alimentaires : qualité et quantité.</w:t>
            </w:r>
          </w:p>
          <w:p w:rsidR="00463EE1" w:rsidRPr="00463EE1" w:rsidRDefault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63EE1">
              <w:rPr>
                <w:sz w:val="18"/>
                <w:szCs w:val="18"/>
              </w:rPr>
              <w:t>Connaitre les principes d’hygiène alimentaire</w:t>
            </w:r>
          </w:p>
          <w:p w:rsidR="00463EE1" w:rsidRPr="006F717C" w:rsidRDefault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u w:val="single"/>
              </w:rPr>
            </w:pPr>
          </w:p>
          <w:p w:rsidR="00865B69" w:rsidRPr="00463EE1" w:rsidRDefault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63EE1">
              <w:rPr>
                <w:b/>
              </w:rPr>
              <w:t>Expliquer l’origine de la matière organique des êtres vivants et son devenir</w:t>
            </w:r>
          </w:p>
          <w:p w:rsidR="0033548F" w:rsidRPr="006016C9" w:rsidRDefault="0033548F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6C9">
              <w:rPr>
                <w:sz w:val="18"/>
                <w:szCs w:val="18"/>
              </w:rPr>
              <w:t xml:space="preserve">- </w:t>
            </w:r>
            <w:r w:rsidR="00463EE1" w:rsidRPr="006016C9">
              <w:rPr>
                <w:sz w:val="18"/>
                <w:szCs w:val="18"/>
              </w:rPr>
              <w:t>Relier les besoins de plantes vertes et leur place particulière dans les réseaux trophiques.</w:t>
            </w:r>
          </w:p>
          <w:p w:rsidR="00463EE1" w:rsidRPr="006016C9" w:rsidRDefault="006016C9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6C9">
              <w:rPr>
                <w:sz w:val="18"/>
                <w:szCs w:val="18"/>
              </w:rPr>
              <w:t>-</w:t>
            </w:r>
            <w:r w:rsidR="00463EE1" w:rsidRPr="006016C9">
              <w:rPr>
                <w:sz w:val="18"/>
                <w:szCs w:val="18"/>
              </w:rPr>
              <w:t xml:space="preserve"> Identifier les matière</w:t>
            </w:r>
            <w:r w:rsidRPr="006016C9">
              <w:rPr>
                <w:sz w:val="18"/>
                <w:szCs w:val="18"/>
              </w:rPr>
              <w:t>s</w:t>
            </w:r>
            <w:r w:rsidR="00463EE1" w:rsidRPr="006016C9">
              <w:rPr>
                <w:sz w:val="18"/>
                <w:szCs w:val="18"/>
              </w:rPr>
              <w:t xml:space="preserve"> échangées</w:t>
            </w:r>
            <w:r w:rsidRPr="006016C9">
              <w:rPr>
                <w:sz w:val="18"/>
                <w:szCs w:val="18"/>
              </w:rPr>
              <w:t xml:space="preserve"> entre un être vivant et son milieu.</w:t>
            </w:r>
          </w:p>
          <w:p w:rsidR="006016C9" w:rsidRPr="006016C9" w:rsidRDefault="006016C9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6C9">
              <w:rPr>
                <w:sz w:val="18"/>
                <w:szCs w:val="18"/>
              </w:rPr>
              <w:t>- Comprendre le devenir de la matière organique n’appartenant plus à un organisme vivant.</w:t>
            </w:r>
          </w:p>
          <w:p w:rsidR="006016C9" w:rsidRPr="006F717C" w:rsidRDefault="006016C9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6016C9">
              <w:rPr>
                <w:sz w:val="18"/>
                <w:szCs w:val="18"/>
              </w:rPr>
              <w:t>- Mettre en relation la matière organique et son utilisation par l’homme</w:t>
            </w:r>
          </w:p>
        </w:tc>
        <w:tc>
          <w:tcPr>
            <w:tcW w:w="1288" w:type="pct"/>
          </w:tcPr>
          <w:p w:rsidR="00865B69" w:rsidRPr="00463EE1" w:rsidRDefault="0033548F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EE1">
              <w:rPr>
                <w:sz w:val="20"/>
                <w:szCs w:val="20"/>
              </w:rPr>
              <w:t xml:space="preserve">Domaine 1 : </w:t>
            </w:r>
            <w:r w:rsidR="00463EE1" w:rsidRPr="00463EE1">
              <w:rPr>
                <w:sz w:val="20"/>
                <w:szCs w:val="20"/>
              </w:rPr>
              <w:t>Exploiter un document.</w:t>
            </w:r>
          </w:p>
          <w:p w:rsidR="001B0DD3" w:rsidRPr="00463EE1" w:rsidRDefault="0033548F" w:rsidP="008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EE1">
              <w:rPr>
                <w:sz w:val="20"/>
                <w:szCs w:val="20"/>
              </w:rPr>
              <w:t>Domaine 3 : - Relier ses connaissances à des questions de santé, de sécurité et d’environnement.</w:t>
            </w:r>
          </w:p>
          <w:p w:rsidR="00463EE1" w:rsidRPr="00463EE1" w:rsidRDefault="00463EE1" w:rsidP="00463E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3548F" w:rsidRPr="00F406E3" w:rsidRDefault="0033548F" w:rsidP="008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u w:val="single"/>
              </w:rPr>
            </w:pPr>
          </w:p>
          <w:p w:rsidR="006016C9" w:rsidRDefault="006016C9" w:rsidP="008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EE1">
              <w:rPr>
                <w:sz w:val="20"/>
                <w:szCs w:val="20"/>
              </w:rPr>
              <w:t>Domaine 1 :</w:t>
            </w:r>
            <w:r>
              <w:rPr>
                <w:sz w:val="20"/>
                <w:szCs w:val="20"/>
              </w:rPr>
              <w:t xml:space="preserve"> Rendre compte des observations et des </w:t>
            </w:r>
            <w:r w:rsidRPr="00A34B41">
              <w:rPr>
                <w:sz w:val="20"/>
                <w:szCs w:val="20"/>
              </w:rPr>
              <w:t>expériences en utilisant un vocabulaire précis.</w:t>
            </w:r>
          </w:p>
          <w:p w:rsidR="006016C9" w:rsidRDefault="006016C9" w:rsidP="00601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2 : Garder une trace écrite des observations réalisées.</w:t>
            </w:r>
          </w:p>
          <w:p w:rsidR="006016C9" w:rsidRDefault="006016C9" w:rsidP="00601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016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F2CC0">
              <w:rPr>
                <w:sz w:val="20"/>
                <w:szCs w:val="20"/>
              </w:rPr>
              <w:t>Extraire les informations pertinentes d’u</w:t>
            </w:r>
            <w:r>
              <w:rPr>
                <w:sz w:val="20"/>
                <w:szCs w:val="20"/>
              </w:rPr>
              <w:t xml:space="preserve">n </w:t>
            </w:r>
            <w:r w:rsidRPr="00BF2CC0">
              <w:rPr>
                <w:sz w:val="20"/>
                <w:szCs w:val="20"/>
              </w:rPr>
              <w:t>document et les mettre en relation pour répondre à une question.</w:t>
            </w:r>
          </w:p>
          <w:p w:rsidR="006016C9" w:rsidRPr="00BF2CC0" w:rsidRDefault="006016C9" w:rsidP="00601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3 :</w:t>
            </w:r>
            <w:r w:rsidRPr="00463EE1">
              <w:rPr>
                <w:sz w:val="20"/>
                <w:szCs w:val="20"/>
              </w:rPr>
              <w:t xml:space="preserve"> Relier ses connaissances à des questions de santé, de sécurité et d’environnement.</w:t>
            </w:r>
          </w:p>
          <w:p w:rsidR="006016C9" w:rsidRPr="006016C9" w:rsidRDefault="006016C9" w:rsidP="006016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865B69" w:rsidRPr="005835A1" w:rsidRDefault="005835A1" w:rsidP="00991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835A1">
              <w:t>Création de jeux autour des aliments</w:t>
            </w:r>
          </w:p>
        </w:tc>
      </w:tr>
      <w:tr w:rsidR="00865B69" w:rsidTr="007321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</w:tcPr>
          <w:p w:rsidR="00C945F4" w:rsidRDefault="00865B69">
            <w:pPr>
              <w:rPr>
                <w:b w:val="0"/>
                <w:bCs w:val="0"/>
              </w:rPr>
            </w:pPr>
            <w:r>
              <w:t xml:space="preserve">Période </w:t>
            </w:r>
            <w:bookmarkStart w:id="0" w:name="_GoBack"/>
            <w:bookmarkEnd w:id="0"/>
            <w:r>
              <w:t>2</w:t>
            </w:r>
          </w:p>
          <w:p w:rsidR="00C945F4" w:rsidRPr="00C945F4" w:rsidRDefault="00C945F4" w:rsidP="00C945F4"/>
          <w:p w:rsidR="00C945F4" w:rsidRPr="00C945F4" w:rsidRDefault="00C945F4" w:rsidP="00C945F4"/>
          <w:p w:rsidR="00C945F4" w:rsidRPr="00C945F4" w:rsidRDefault="00C945F4" w:rsidP="00C945F4"/>
          <w:p w:rsidR="00C945F4" w:rsidRPr="00C945F4" w:rsidRDefault="00C945F4" w:rsidP="00C945F4"/>
          <w:p w:rsidR="00C945F4" w:rsidRPr="00C945F4" w:rsidRDefault="00C945F4" w:rsidP="00C945F4"/>
          <w:p w:rsidR="00C945F4" w:rsidRPr="00C945F4" w:rsidRDefault="00C945F4" w:rsidP="00C945F4"/>
          <w:p w:rsidR="00C945F4" w:rsidRPr="00C945F4" w:rsidRDefault="00C945F4" w:rsidP="00C945F4"/>
          <w:p w:rsidR="00C945F4" w:rsidRDefault="00C945F4" w:rsidP="00C945F4">
            <w:pPr>
              <w:rPr>
                <w:b w:val="0"/>
                <w:bCs w:val="0"/>
              </w:rPr>
            </w:pPr>
          </w:p>
          <w:p w:rsidR="00C945F4" w:rsidRPr="00C945F4" w:rsidRDefault="00C945F4" w:rsidP="00C945F4"/>
          <w:p w:rsidR="00C945F4" w:rsidRPr="00C945F4" w:rsidRDefault="00C945F4" w:rsidP="00C945F4"/>
          <w:p w:rsidR="00C945F4" w:rsidRDefault="00C945F4" w:rsidP="00C945F4">
            <w:pPr>
              <w:rPr>
                <w:b w:val="0"/>
                <w:bCs w:val="0"/>
              </w:rPr>
            </w:pPr>
          </w:p>
          <w:p w:rsidR="00C945F4" w:rsidRPr="00C945F4" w:rsidRDefault="00C945F4" w:rsidP="00C945F4"/>
          <w:p w:rsidR="00C945F4" w:rsidRDefault="00C945F4" w:rsidP="00C945F4">
            <w:pPr>
              <w:rPr>
                <w:b w:val="0"/>
                <w:bCs w:val="0"/>
              </w:rPr>
            </w:pPr>
          </w:p>
          <w:p w:rsidR="00865B69" w:rsidRPr="00C945F4" w:rsidRDefault="00C945F4" w:rsidP="00C945F4">
            <w:pPr>
              <w:tabs>
                <w:tab w:val="left" w:pos="735"/>
              </w:tabs>
            </w:pPr>
            <w:r>
              <w:tab/>
            </w:r>
          </w:p>
        </w:tc>
        <w:tc>
          <w:tcPr>
            <w:tcW w:w="859" w:type="pct"/>
          </w:tcPr>
          <w:p w:rsidR="00865B69" w:rsidRDefault="0084642D" w:rsidP="00012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w Cen MT Condensed Extra Bold" w:hAnsi="Tw Cen MT Condensed Extra Bold"/>
              </w:rPr>
              <w:t>Les aliments : origine, transformation et conservation (dossier 13)</w:t>
            </w:r>
          </w:p>
          <w:p w:rsidR="0073218F" w:rsidRDefault="0073218F" w:rsidP="00012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016C9" w:rsidRDefault="006016C9" w:rsidP="00846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u w:val="single"/>
              </w:rPr>
            </w:pPr>
          </w:p>
          <w:p w:rsidR="006016C9" w:rsidRDefault="006016C9" w:rsidP="00846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u w:val="single"/>
              </w:rPr>
            </w:pPr>
          </w:p>
          <w:p w:rsidR="00C5084D" w:rsidRDefault="00C5084D" w:rsidP="00846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u w:val="single"/>
              </w:rPr>
            </w:pPr>
          </w:p>
          <w:p w:rsidR="0084642D" w:rsidRPr="006016C9" w:rsidRDefault="0084642D" w:rsidP="00846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6C9">
              <w:rPr>
                <w:rFonts w:ascii="Tw Cen MT Condensed Extra Bold" w:hAnsi="Tw Cen MT Condensed Extra Bold"/>
              </w:rPr>
              <w:t xml:space="preserve">Les matériaux </w:t>
            </w:r>
            <w:r w:rsidRPr="006016C9">
              <w:t>(dossiers 1, 2 et 3)</w:t>
            </w:r>
          </w:p>
          <w:p w:rsidR="0084642D" w:rsidRPr="006016C9" w:rsidRDefault="0084642D" w:rsidP="00846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6C9">
              <w:t>- diversité, usages et propriétés de la matière</w:t>
            </w:r>
          </w:p>
          <w:p w:rsidR="00A34B41" w:rsidRPr="006016C9" w:rsidRDefault="0084642D" w:rsidP="008464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</w:rPr>
            </w:pPr>
            <w:r w:rsidRPr="006016C9">
              <w:t>- tri et recyclage des matériaux</w:t>
            </w:r>
          </w:p>
          <w:p w:rsidR="00A34B41" w:rsidRDefault="00A34B41" w:rsidP="00012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</w:rPr>
            </w:pPr>
          </w:p>
          <w:p w:rsidR="00A34B41" w:rsidRDefault="00A34B41" w:rsidP="00012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</w:rPr>
            </w:pPr>
          </w:p>
          <w:p w:rsidR="00A34B41" w:rsidRDefault="00A34B41" w:rsidP="00012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</w:rPr>
            </w:pPr>
          </w:p>
          <w:p w:rsidR="00A34B41" w:rsidRDefault="00A34B41" w:rsidP="00012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</w:rPr>
            </w:pPr>
          </w:p>
          <w:p w:rsidR="00A34B41" w:rsidRDefault="00A34B41" w:rsidP="00012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</w:rPr>
            </w:pPr>
          </w:p>
          <w:p w:rsidR="00A34B41" w:rsidRDefault="00A34B41" w:rsidP="00012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</w:rPr>
            </w:pPr>
          </w:p>
          <w:p w:rsidR="00865B69" w:rsidRDefault="00865B69" w:rsidP="00012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0" w:type="pct"/>
          </w:tcPr>
          <w:p w:rsidR="006016C9" w:rsidRDefault="006016C9" w:rsidP="001B0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Expliquer l’origine et les techniques mises en œuvre pour transformer et conserver les aliments.</w:t>
            </w:r>
          </w:p>
          <w:p w:rsidR="006016C9" w:rsidRDefault="006016C9" w:rsidP="00601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218F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Déterminer l’origine des aliments consommés</w:t>
            </w:r>
            <w:r w:rsidRPr="0073218F">
              <w:rPr>
                <w:sz w:val="18"/>
                <w:szCs w:val="18"/>
              </w:rPr>
              <w:t>.</w:t>
            </w:r>
          </w:p>
          <w:p w:rsidR="006016C9" w:rsidRPr="0073218F" w:rsidRDefault="006016C9" w:rsidP="00601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Décrire un exemple d’élevage et un exemple de culture.</w:t>
            </w:r>
          </w:p>
          <w:p w:rsidR="006016C9" w:rsidRDefault="006016C9" w:rsidP="001B0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016C9" w:rsidRDefault="006016C9" w:rsidP="001B0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5084D" w:rsidRPr="00C5084D" w:rsidRDefault="00C5084D" w:rsidP="001B0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1B0DD3" w:rsidRPr="00A34B41" w:rsidRDefault="0073218F" w:rsidP="001B0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34B41">
              <w:rPr>
                <w:b/>
              </w:rPr>
              <w:t>Décrire les états et la constitution de la matière à l’échelle macroscopique.</w:t>
            </w:r>
          </w:p>
          <w:p w:rsidR="006016C9" w:rsidRDefault="0073218F" w:rsidP="00732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218F">
              <w:rPr>
                <w:sz w:val="18"/>
                <w:szCs w:val="18"/>
              </w:rPr>
              <w:t>-</w:t>
            </w:r>
            <w:r w:rsidR="006016C9">
              <w:rPr>
                <w:sz w:val="18"/>
                <w:szCs w:val="18"/>
              </w:rPr>
              <w:t xml:space="preserve"> Observer la diversité de la matière, à différentes échelles, dans la nature et dans la vie courante (métaux, minéraux, verres, plastiques, matière organique, </w:t>
            </w:r>
            <w:proofErr w:type="gramStart"/>
            <w:r w:rsidR="006016C9">
              <w:rPr>
                <w:sz w:val="18"/>
                <w:szCs w:val="18"/>
              </w:rPr>
              <w:t xml:space="preserve"> ….</w:t>
            </w:r>
            <w:proofErr w:type="gramEnd"/>
            <w:r w:rsidR="006016C9">
              <w:rPr>
                <w:sz w:val="18"/>
                <w:szCs w:val="18"/>
              </w:rPr>
              <w:t>)</w:t>
            </w:r>
          </w:p>
          <w:p w:rsidR="006016C9" w:rsidRDefault="006016C9" w:rsidP="00732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Découvrir les usages possibles de la matière : se déplacer, se nourrir, construire, se vêtir, …)</w:t>
            </w:r>
          </w:p>
          <w:p w:rsidR="0073218F" w:rsidRPr="0073218F" w:rsidRDefault="006016C9" w:rsidP="00732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3218F" w:rsidRPr="0073218F">
              <w:rPr>
                <w:sz w:val="18"/>
                <w:szCs w:val="18"/>
              </w:rPr>
              <w:t xml:space="preserve"> Mettre en œuvre des observations et des expériences pour caractériser un échantillon de matière.</w:t>
            </w:r>
          </w:p>
          <w:p w:rsidR="0073218F" w:rsidRPr="0073218F" w:rsidRDefault="0073218F" w:rsidP="00732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218F">
              <w:rPr>
                <w:sz w:val="18"/>
                <w:szCs w:val="18"/>
              </w:rPr>
              <w:t>- Appréhender la diversité de la matière : métaux, minéraux, verres, plastiques, matière organique sous différentes formes...</w:t>
            </w:r>
          </w:p>
          <w:p w:rsidR="0073218F" w:rsidRPr="0073218F" w:rsidRDefault="0073218F" w:rsidP="00732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218F">
              <w:rPr>
                <w:sz w:val="18"/>
                <w:szCs w:val="18"/>
              </w:rPr>
              <w:t xml:space="preserve">- Connaître quelques propriétés de la matière solide ou liquide (par exemple : </w:t>
            </w:r>
            <w:r w:rsidRPr="0073218F">
              <w:rPr>
                <w:sz w:val="18"/>
                <w:szCs w:val="18"/>
              </w:rPr>
              <w:lastRenderedPageBreak/>
              <w:t>densité, solubilité, élasticité...).</w:t>
            </w:r>
          </w:p>
          <w:p w:rsidR="00A34B41" w:rsidRDefault="0073218F" w:rsidP="004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3218F">
              <w:rPr>
                <w:sz w:val="18"/>
                <w:szCs w:val="18"/>
              </w:rPr>
              <w:t xml:space="preserve">- Identifier </w:t>
            </w:r>
            <w:r w:rsidR="00494981">
              <w:rPr>
                <w:sz w:val="18"/>
                <w:szCs w:val="18"/>
              </w:rPr>
              <w:t>et trier les différents déchets ménagers.</w:t>
            </w:r>
          </w:p>
          <w:p w:rsidR="00494981" w:rsidRDefault="00494981" w:rsidP="004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Connaitre les différents circuits possibles pour un déchet.</w:t>
            </w:r>
          </w:p>
          <w:p w:rsidR="00494981" w:rsidRDefault="00494981" w:rsidP="004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Connaitre les gestes afin de diminuer les déchets.</w:t>
            </w:r>
          </w:p>
          <w:p w:rsidR="00A34B41" w:rsidRPr="001B0DD3" w:rsidRDefault="00A34B41" w:rsidP="004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pct"/>
          </w:tcPr>
          <w:p w:rsidR="006016C9" w:rsidRDefault="006016C9" w:rsidP="00601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Domaine 2 : </w:t>
            </w:r>
            <w:r w:rsidRPr="006016C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BF2CC0">
              <w:rPr>
                <w:sz w:val="20"/>
                <w:szCs w:val="20"/>
              </w:rPr>
              <w:t>Extraire les informations pertinentes d’u</w:t>
            </w:r>
            <w:r>
              <w:rPr>
                <w:sz w:val="20"/>
                <w:szCs w:val="20"/>
              </w:rPr>
              <w:t xml:space="preserve">n </w:t>
            </w:r>
            <w:r w:rsidRPr="00BF2CC0">
              <w:rPr>
                <w:sz w:val="20"/>
                <w:szCs w:val="20"/>
              </w:rPr>
              <w:t>document et les mettre en relation pour répondre à une question.</w:t>
            </w:r>
          </w:p>
          <w:p w:rsidR="006016C9" w:rsidRPr="00BF2CC0" w:rsidRDefault="006016C9" w:rsidP="00601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3 :</w:t>
            </w:r>
            <w:r w:rsidRPr="00463EE1">
              <w:rPr>
                <w:sz w:val="20"/>
                <w:szCs w:val="20"/>
              </w:rPr>
              <w:t xml:space="preserve"> Relier ses connaissances à des questions de santé, de sécurité et d’environnement.</w:t>
            </w:r>
          </w:p>
          <w:p w:rsidR="006016C9" w:rsidRDefault="00601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65B69" w:rsidRPr="00A34B41" w:rsidRDefault="00A3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4B41">
              <w:rPr>
                <w:sz w:val="20"/>
                <w:szCs w:val="20"/>
              </w:rPr>
              <w:t>Domaine 1 : - Exploiter un document.</w:t>
            </w:r>
          </w:p>
          <w:p w:rsidR="00A34B41" w:rsidRPr="00A34B41" w:rsidRDefault="00A3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4B41">
              <w:rPr>
                <w:sz w:val="20"/>
                <w:szCs w:val="20"/>
              </w:rPr>
              <w:t>- Rendre compte d’expériences en utilisant un vocabulaire précis.</w:t>
            </w:r>
          </w:p>
          <w:p w:rsidR="00494981" w:rsidRPr="00BF2CC0" w:rsidRDefault="00A34B41" w:rsidP="004949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4B41">
              <w:rPr>
                <w:sz w:val="20"/>
                <w:szCs w:val="20"/>
              </w:rPr>
              <w:t xml:space="preserve">Domaine </w:t>
            </w:r>
            <w:r w:rsidR="00494981">
              <w:rPr>
                <w:sz w:val="20"/>
                <w:szCs w:val="20"/>
              </w:rPr>
              <w:t>3</w:t>
            </w:r>
            <w:r w:rsidRPr="00A34B41">
              <w:rPr>
                <w:sz w:val="20"/>
                <w:szCs w:val="20"/>
              </w:rPr>
              <w:t xml:space="preserve"> : </w:t>
            </w:r>
            <w:r w:rsidR="00494981" w:rsidRPr="00463EE1">
              <w:rPr>
                <w:sz w:val="20"/>
                <w:szCs w:val="20"/>
              </w:rPr>
              <w:t>Relier ses connaissances à des questions de santé, de sécurité et d’environnement.</w:t>
            </w:r>
          </w:p>
          <w:p w:rsidR="00A34B41" w:rsidRPr="00A34B41" w:rsidRDefault="00A34B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4B41">
              <w:rPr>
                <w:sz w:val="20"/>
                <w:szCs w:val="20"/>
              </w:rPr>
              <w:t>Domaine 4</w:t>
            </w:r>
            <w:proofErr w:type="gramStart"/>
            <w:r w:rsidRPr="00A34B41">
              <w:rPr>
                <w:sz w:val="20"/>
                <w:szCs w:val="20"/>
              </w:rPr>
              <w:t> :</w:t>
            </w:r>
            <w:r w:rsidR="00CE020F">
              <w:rPr>
                <w:sz w:val="20"/>
                <w:szCs w:val="20"/>
              </w:rPr>
              <w:t>-</w:t>
            </w:r>
            <w:proofErr w:type="gramEnd"/>
            <w:r w:rsidRPr="00A34B41">
              <w:rPr>
                <w:sz w:val="20"/>
                <w:szCs w:val="20"/>
              </w:rPr>
              <w:t xml:space="preserve"> Identifier les principales familles de matériaux.</w:t>
            </w:r>
          </w:p>
          <w:p w:rsidR="00CE020F" w:rsidRPr="00494981" w:rsidRDefault="00A34B41" w:rsidP="00CE02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34B41">
              <w:rPr>
                <w:sz w:val="20"/>
                <w:szCs w:val="20"/>
              </w:rPr>
              <w:t>- Proposer des expériences simples pour tester une hypothèse.</w:t>
            </w:r>
          </w:p>
        </w:tc>
        <w:tc>
          <w:tcPr>
            <w:tcW w:w="563" w:type="pct"/>
          </w:tcPr>
          <w:p w:rsidR="00865B69" w:rsidRPr="00372D39" w:rsidRDefault="00463E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t>En lien avec la géographie</w:t>
            </w:r>
            <w:r w:rsidR="00372D39">
              <w:t xml:space="preserve"> </w:t>
            </w:r>
            <w:r w:rsidR="00372D39" w:rsidRPr="00372D39">
              <w:rPr>
                <w:i/>
              </w:rPr>
              <w:t>(satisfaire les besoins alimentaires)</w:t>
            </w:r>
          </w:p>
          <w:p w:rsidR="00EF5C0D" w:rsidRPr="00372D39" w:rsidRDefault="00EF5C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735E90" w:rsidRDefault="0073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5E90" w:rsidRDefault="0073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5E90" w:rsidRDefault="0073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5E90" w:rsidRDefault="0073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35E90" w:rsidRPr="006F717C" w:rsidRDefault="00735E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865B69" w:rsidTr="0073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</w:tcPr>
          <w:p w:rsidR="00865B69" w:rsidRDefault="00865B69">
            <w:r>
              <w:t>Période 3</w:t>
            </w:r>
          </w:p>
        </w:tc>
        <w:tc>
          <w:tcPr>
            <w:tcW w:w="859" w:type="pct"/>
          </w:tcPr>
          <w:p w:rsidR="00865B69" w:rsidRDefault="0084642D" w:rsidP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642D">
              <w:rPr>
                <w:b/>
              </w:rPr>
              <w:t>La communication et la gestion de l’information</w:t>
            </w:r>
            <w:r>
              <w:t xml:space="preserve"> (dossier 23)</w:t>
            </w:r>
          </w:p>
          <w:p w:rsidR="0084642D" w:rsidRDefault="0084642D" w:rsidP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94981" w:rsidRDefault="00494981" w:rsidP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94981" w:rsidRPr="00F406E3" w:rsidRDefault="00494981" w:rsidP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  <w:p w:rsidR="005835A1" w:rsidRDefault="005835A1" w:rsidP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4981">
              <w:rPr>
                <w:b/>
              </w:rPr>
              <w:t>Signal et information</w:t>
            </w:r>
            <w:r>
              <w:t xml:space="preserve"> (dossier 9)</w:t>
            </w:r>
          </w:p>
          <w:p w:rsidR="0084642D" w:rsidRDefault="0084642D" w:rsidP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634B" w:rsidRDefault="0078634B" w:rsidP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634B" w:rsidRPr="00F406E3" w:rsidRDefault="0078634B" w:rsidP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78634B" w:rsidRDefault="0078634B" w:rsidP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Le mouvement</w:t>
            </w:r>
            <w:r>
              <w:t xml:space="preserve"> (dossier 5)</w:t>
            </w:r>
          </w:p>
        </w:tc>
        <w:tc>
          <w:tcPr>
            <w:tcW w:w="1920" w:type="pct"/>
          </w:tcPr>
          <w:p w:rsidR="00865B69" w:rsidRPr="00CE020F" w:rsidRDefault="00494981" w:rsidP="00CE0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Repérer et comprendre la communication et la gestion de l’information</w:t>
            </w:r>
          </w:p>
          <w:p w:rsidR="00CE020F" w:rsidRDefault="00CE020F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20F">
              <w:rPr>
                <w:sz w:val="18"/>
                <w:szCs w:val="18"/>
              </w:rPr>
              <w:t xml:space="preserve">- </w:t>
            </w:r>
            <w:r w:rsidR="00494981">
              <w:rPr>
                <w:sz w:val="18"/>
                <w:szCs w:val="18"/>
              </w:rPr>
              <w:t>Connaitre l’existence d’un réseau pour communiquer et s’informer.</w:t>
            </w:r>
          </w:p>
          <w:p w:rsidR="00494981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- Utiliser un ENT, des logiciels usuels et des moyens de stockage des données numériques.</w:t>
            </w:r>
          </w:p>
          <w:p w:rsidR="00BF2CC0" w:rsidRDefault="00BF2CC0" w:rsidP="00CE0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94981" w:rsidRPr="00C5084D" w:rsidRDefault="00494981" w:rsidP="00CE0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BF2CC0" w:rsidRPr="00BF2CC0" w:rsidRDefault="00494981" w:rsidP="00CE0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Identifier un signal et une information.</w:t>
            </w:r>
          </w:p>
          <w:p w:rsidR="00BF2CC0" w:rsidRDefault="00BF2CC0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2CC0">
              <w:rPr>
                <w:sz w:val="18"/>
                <w:szCs w:val="18"/>
              </w:rPr>
              <w:t xml:space="preserve">- </w:t>
            </w:r>
            <w:r w:rsidR="00494981">
              <w:rPr>
                <w:sz w:val="18"/>
                <w:szCs w:val="18"/>
              </w:rPr>
              <w:t>Identifier différentes formes de signaux (sonores, lumineux, radio…).</w:t>
            </w:r>
          </w:p>
          <w:p w:rsidR="00494981" w:rsidRPr="00BF2CC0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Déterminer la nature d’un signal ou d’une information dans une application simple de la vie courante.</w:t>
            </w:r>
          </w:p>
          <w:p w:rsidR="00BF2CC0" w:rsidRDefault="00BF2CC0" w:rsidP="00CE0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5084D" w:rsidRDefault="00C5084D" w:rsidP="00CE0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8634B" w:rsidRPr="00BF2CC0" w:rsidRDefault="0078634B" w:rsidP="0078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Observer et décrire différents types de mouvements.</w:t>
            </w:r>
          </w:p>
          <w:p w:rsidR="0078634B" w:rsidRDefault="0078634B" w:rsidP="0078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2CC0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Elaborer et mettre en œuvre un protocole pour appréhender la notion de mouvement et de mesure de la valeur de vitesse d’un objet.</w:t>
            </w:r>
          </w:p>
          <w:p w:rsidR="0078634B" w:rsidRDefault="0078634B" w:rsidP="0078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- Décrire un mouvement et identifier les différences entre mouvement circulaire et rectiligne.</w:t>
            </w:r>
          </w:p>
        </w:tc>
        <w:tc>
          <w:tcPr>
            <w:tcW w:w="1288" w:type="pct"/>
          </w:tcPr>
          <w:p w:rsidR="00CE020F" w:rsidRDefault="00CE020F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2CC0">
              <w:rPr>
                <w:sz w:val="20"/>
                <w:szCs w:val="20"/>
              </w:rPr>
              <w:t xml:space="preserve">Domaine 4 : - </w:t>
            </w:r>
            <w:r w:rsidR="00494981">
              <w:rPr>
                <w:sz w:val="20"/>
                <w:szCs w:val="20"/>
              </w:rPr>
              <w:t>Repérer et comprendre la communication et la gestion de l’information</w:t>
            </w:r>
          </w:p>
          <w:p w:rsidR="00BF2CC0" w:rsidRDefault="00BF2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F2CC0" w:rsidRPr="00BF2CC0" w:rsidRDefault="00BF2C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:rsidR="00494981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94981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94981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8634B" w:rsidRPr="005F53B7" w:rsidRDefault="00494981" w:rsidP="0078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Domaine 3 : </w:t>
            </w:r>
            <w:r w:rsidR="0078634B">
              <w:rPr>
                <w:sz w:val="20"/>
                <w:szCs w:val="20"/>
              </w:rPr>
              <w:t xml:space="preserve">- </w:t>
            </w:r>
            <w:r w:rsidR="0078634B" w:rsidRPr="005F53B7">
              <w:rPr>
                <w:sz w:val="20"/>
                <w:szCs w:val="20"/>
              </w:rPr>
              <w:t>Relier des connaissances acquises à des questions d’environnement</w:t>
            </w:r>
          </w:p>
          <w:p w:rsidR="00494981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F2CC0">
              <w:rPr>
                <w:sz w:val="20"/>
                <w:szCs w:val="20"/>
              </w:rPr>
              <w:t xml:space="preserve">Domaine 4 : - </w:t>
            </w:r>
            <w:r>
              <w:rPr>
                <w:sz w:val="20"/>
                <w:szCs w:val="20"/>
              </w:rPr>
              <w:t>Repérer et comprendre la communication et la gestion de l’information</w:t>
            </w:r>
          </w:p>
          <w:p w:rsidR="00F13694" w:rsidRDefault="00F13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C5084D" w:rsidRDefault="00C5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8634B" w:rsidRDefault="0078634B" w:rsidP="0078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3EE1">
              <w:rPr>
                <w:sz w:val="20"/>
                <w:szCs w:val="20"/>
              </w:rPr>
              <w:t>Domaine 1 :</w:t>
            </w:r>
            <w:r>
              <w:rPr>
                <w:sz w:val="20"/>
                <w:szCs w:val="20"/>
              </w:rPr>
              <w:t xml:space="preserve"> Rendre compte des observations </w:t>
            </w:r>
            <w:r w:rsidRPr="00A34B41">
              <w:rPr>
                <w:sz w:val="20"/>
                <w:szCs w:val="20"/>
              </w:rPr>
              <w:t>en utilisant un vocabulaire précis.</w:t>
            </w:r>
          </w:p>
          <w:p w:rsidR="0078634B" w:rsidRDefault="0078634B" w:rsidP="007863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2 : - Utiliser des unités adaptées.</w:t>
            </w:r>
          </w:p>
          <w:p w:rsidR="00F13694" w:rsidRDefault="00F13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13694" w:rsidRPr="00BF2CC0" w:rsidRDefault="00F136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503881" w:rsidRDefault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 lien avec la géographie et le réseau Internet</w:t>
            </w: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5B69" w:rsidTr="007321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</w:tcPr>
          <w:p w:rsidR="00865B69" w:rsidRDefault="00865B69">
            <w:r>
              <w:t>Période 4</w:t>
            </w:r>
          </w:p>
        </w:tc>
        <w:tc>
          <w:tcPr>
            <w:tcW w:w="859" w:type="pct"/>
          </w:tcPr>
          <w:p w:rsidR="005835A1" w:rsidRDefault="0084642D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634B">
              <w:rPr>
                <w:b/>
              </w:rPr>
              <w:t>La rotation et la révolution du soleil</w:t>
            </w:r>
            <w:r>
              <w:t xml:space="preserve"> (dossier</w:t>
            </w:r>
            <w:r w:rsidR="005835A1">
              <w:t>s</w:t>
            </w:r>
            <w:r>
              <w:t xml:space="preserve"> </w:t>
            </w:r>
            <w:r w:rsidR="005835A1">
              <w:t>25 et 26</w:t>
            </w:r>
            <w:r w:rsidR="0078634B">
              <w:t xml:space="preserve"> + 27</w:t>
            </w:r>
            <w:r w:rsidR="005835A1">
              <w:t xml:space="preserve">) </w:t>
            </w:r>
          </w:p>
          <w:p w:rsidR="005835A1" w:rsidRDefault="005835A1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84D" w:rsidRDefault="00C5084D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84D" w:rsidRDefault="00C5084D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84D" w:rsidRDefault="00C5084D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84D" w:rsidRDefault="00C5084D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84D" w:rsidRDefault="00C5084D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84D" w:rsidRDefault="00C5084D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84D" w:rsidRDefault="00C5084D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84D" w:rsidRDefault="00C5084D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84D" w:rsidRDefault="00C5084D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835A1" w:rsidRDefault="005835A1" w:rsidP="00583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5084D">
              <w:rPr>
                <w:b/>
              </w:rPr>
              <w:t>Impacts de l’homme dans un environnement : la forêt</w:t>
            </w:r>
            <w:r>
              <w:t xml:space="preserve"> (dossier 33)</w:t>
            </w:r>
          </w:p>
          <w:p w:rsidR="00865B69" w:rsidRDefault="00865B69" w:rsidP="0086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0" w:type="pct"/>
          </w:tcPr>
          <w:p w:rsidR="00865B69" w:rsidRPr="00BF2CC0" w:rsidRDefault="0078634B" w:rsidP="0086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Situer la terre dans le système solaire et caractériser les conditions de la vie terrestre.</w:t>
            </w:r>
          </w:p>
          <w:p w:rsidR="00FF768D" w:rsidRDefault="00865B69" w:rsidP="0078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F53B7">
              <w:rPr>
                <w:sz w:val="18"/>
                <w:szCs w:val="18"/>
              </w:rPr>
              <w:t>-</w:t>
            </w:r>
            <w:r w:rsidR="005F53B7" w:rsidRPr="005F53B7">
              <w:rPr>
                <w:sz w:val="18"/>
                <w:szCs w:val="18"/>
              </w:rPr>
              <w:t xml:space="preserve"> </w:t>
            </w:r>
            <w:r w:rsidR="0078634B">
              <w:rPr>
                <w:sz w:val="18"/>
                <w:szCs w:val="18"/>
              </w:rPr>
              <w:t xml:space="preserve">Décrire les mouvements de la Terre (rotation sur elle-même et alternance jour/nuit, autour du Soleil et le cycle des saisons). </w:t>
            </w:r>
          </w:p>
          <w:p w:rsidR="0078634B" w:rsidRDefault="0078634B" w:rsidP="005F5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Découvrir l’évolution des connaissances sur la Terre et les objets célestes depuis l’Antiquité jusqu’à nos jours. </w:t>
            </w:r>
          </w:p>
          <w:p w:rsidR="00C5084D" w:rsidRDefault="00C5084D" w:rsidP="005F5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5084D" w:rsidRDefault="00C5084D" w:rsidP="005F5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5084D" w:rsidRDefault="00C5084D" w:rsidP="005F5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5084D" w:rsidRDefault="00C5084D" w:rsidP="005F5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5084D" w:rsidRDefault="00C5084D" w:rsidP="005F5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5084D" w:rsidRDefault="00C5084D" w:rsidP="005F5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5084D" w:rsidRDefault="00C5084D" w:rsidP="005F5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5084D" w:rsidRPr="00C5084D" w:rsidRDefault="00C5084D" w:rsidP="005F5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FF768D" w:rsidRPr="00FF768D" w:rsidRDefault="00C5084D" w:rsidP="005F5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Identifier des enjeux liés à l’environnement.</w:t>
            </w:r>
          </w:p>
          <w:p w:rsidR="00FF768D" w:rsidRDefault="00FF768D" w:rsidP="00C5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68D">
              <w:rPr>
                <w:sz w:val="18"/>
                <w:szCs w:val="18"/>
              </w:rPr>
              <w:t xml:space="preserve">- </w:t>
            </w:r>
            <w:r w:rsidR="00C5084D">
              <w:rPr>
                <w:sz w:val="18"/>
                <w:szCs w:val="18"/>
              </w:rPr>
              <w:t>Identifier quelques impacts humains positifs et négatifs dans un environnement.</w:t>
            </w:r>
          </w:p>
          <w:p w:rsidR="00C5084D" w:rsidRPr="00FF768D" w:rsidRDefault="00C5084D" w:rsidP="00C5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 xml:space="preserve">- Comprendre comment est gérée et aménagée une forêt. </w:t>
            </w:r>
          </w:p>
        </w:tc>
        <w:tc>
          <w:tcPr>
            <w:tcW w:w="1288" w:type="pct"/>
          </w:tcPr>
          <w:p w:rsidR="00865B69" w:rsidRDefault="0078634B" w:rsidP="0086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Domaine 1 : </w:t>
            </w:r>
            <w:r w:rsidRPr="00A34B41">
              <w:rPr>
                <w:sz w:val="20"/>
                <w:szCs w:val="20"/>
              </w:rPr>
              <w:t>- Exploiter un document</w:t>
            </w:r>
            <w:r w:rsidR="00C5084D">
              <w:rPr>
                <w:sz w:val="20"/>
                <w:szCs w:val="20"/>
              </w:rPr>
              <w:t xml:space="preserve"> constitué de divers supports (texte, schéma, graphique, tableau)</w:t>
            </w:r>
            <w:r w:rsidR="00865B69" w:rsidRPr="005F53B7">
              <w:rPr>
                <w:sz w:val="20"/>
                <w:szCs w:val="20"/>
              </w:rPr>
              <w:t>.</w:t>
            </w:r>
          </w:p>
          <w:p w:rsidR="0078634B" w:rsidRDefault="0078634B" w:rsidP="0078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8634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Rendre compte d’expériences</w:t>
            </w:r>
            <w:r w:rsidRPr="0078634B">
              <w:rPr>
                <w:sz w:val="20"/>
                <w:szCs w:val="20"/>
              </w:rPr>
              <w:t xml:space="preserve"> en utilisant un vocabulaire précis.</w:t>
            </w:r>
          </w:p>
          <w:p w:rsidR="0078634B" w:rsidRPr="0078634B" w:rsidRDefault="0078634B" w:rsidP="007863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Expliquer un phénomène à l’oral et à l’écrit.</w:t>
            </w:r>
          </w:p>
          <w:p w:rsidR="00FF768D" w:rsidRDefault="005F53B7" w:rsidP="0086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53B7">
              <w:rPr>
                <w:sz w:val="20"/>
                <w:szCs w:val="20"/>
              </w:rPr>
              <w:t xml:space="preserve">Domaine 2 : </w:t>
            </w:r>
            <w:r w:rsidR="0078634B">
              <w:rPr>
                <w:sz w:val="20"/>
                <w:szCs w:val="20"/>
              </w:rPr>
              <w:t>Effectuer des recherches bibliographiques simples et ciblées.</w:t>
            </w:r>
            <w:r w:rsidR="00FF768D">
              <w:rPr>
                <w:sz w:val="20"/>
                <w:szCs w:val="20"/>
              </w:rPr>
              <w:t xml:space="preserve"> </w:t>
            </w:r>
          </w:p>
          <w:p w:rsidR="00865B69" w:rsidRDefault="00865B69" w:rsidP="0086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53B7">
              <w:rPr>
                <w:sz w:val="20"/>
                <w:szCs w:val="20"/>
              </w:rPr>
              <w:t xml:space="preserve">Domaine </w:t>
            </w:r>
            <w:r w:rsidR="0078634B">
              <w:rPr>
                <w:sz w:val="20"/>
                <w:szCs w:val="20"/>
              </w:rPr>
              <w:t>4</w:t>
            </w:r>
            <w:r w:rsidRPr="005F53B7">
              <w:rPr>
                <w:sz w:val="20"/>
                <w:szCs w:val="20"/>
              </w:rPr>
              <w:t xml:space="preserve"> : </w:t>
            </w:r>
            <w:r w:rsidR="00FF768D">
              <w:rPr>
                <w:sz w:val="20"/>
                <w:szCs w:val="20"/>
              </w:rPr>
              <w:t xml:space="preserve">- </w:t>
            </w:r>
            <w:r w:rsidR="0078634B">
              <w:rPr>
                <w:sz w:val="20"/>
                <w:szCs w:val="20"/>
              </w:rPr>
              <w:t>Interpréter un résultat, en tirer une conclusion.</w:t>
            </w:r>
          </w:p>
          <w:p w:rsidR="0078634B" w:rsidRPr="005F53B7" w:rsidRDefault="0078634B" w:rsidP="0086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Domaine 5 : Replacer les évolutions scientifiques dans un contexte historique et culturel. </w:t>
            </w:r>
          </w:p>
          <w:p w:rsidR="00865B69" w:rsidRDefault="0086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5084D" w:rsidRDefault="00C5084D" w:rsidP="00C5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Domaine 1 : </w:t>
            </w:r>
            <w:r w:rsidRPr="00A34B41">
              <w:rPr>
                <w:sz w:val="20"/>
                <w:szCs w:val="20"/>
              </w:rPr>
              <w:t>- Exploiter un document</w:t>
            </w:r>
            <w:r>
              <w:rPr>
                <w:sz w:val="20"/>
                <w:szCs w:val="20"/>
              </w:rPr>
              <w:t xml:space="preserve"> constitué de divers supports (texte, schéma, graphique, tableau)</w:t>
            </w:r>
            <w:r w:rsidRPr="005F53B7">
              <w:rPr>
                <w:sz w:val="20"/>
                <w:szCs w:val="20"/>
              </w:rPr>
              <w:t>.</w:t>
            </w:r>
          </w:p>
          <w:p w:rsidR="00C5084D" w:rsidRDefault="00C5084D" w:rsidP="00C50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2 : Utiliser des outils mathématiques adaptés.</w:t>
            </w:r>
          </w:p>
          <w:p w:rsidR="00FF768D" w:rsidRPr="00C5084D" w:rsidRDefault="00C5084D" w:rsidP="00FF76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Domaine 3 : - Relier des connaissances </w:t>
            </w:r>
            <w:r>
              <w:rPr>
                <w:sz w:val="20"/>
                <w:szCs w:val="20"/>
              </w:rPr>
              <w:lastRenderedPageBreak/>
              <w:t>acquises à des questions d’environnement.</w:t>
            </w:r>
          </w:p>
        </w:tc>
        <w:tc>
          <w:tcPr>
            <w:tcW w:w="563" w:type="pct"/>
          </w:tcPr>
          <w:p w:rsidR="00865B69" w:rsidRDefault="00865B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5B69" w:rsidTr="00732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" w:type="pct"/>
          </w:tcPr>
          <w:p w:rsidR="00865B69" w:rsidRDefault="00865B69">
            <w:r>
              <w:t>Période 5</w:t>
            </w:r>
          </w:p>
        </w:tc>
        <w:tc>
          <w:tcPr>
            <w:tcW w:w="859" w:type="pct"/>
          </w:tcPr>
          <w:p w:rsidR="00865B69" w:rsidRDefault="0084642D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w Cen MT Condensed Extra Bold" w:hAnsi="Tw Cen MT Condensed Extra Bold"/>
              </w:rPr>
              <w:t>Les objets techniques : besoins, fonctions et évolution (dossier 20)</w:t>
            </w:r>
          </w:p>
          <w:p w:rsidR="00865B69" w:rsidRDefault="00865B69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835A1" w:rsidRDefault="005835A1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5084D" w:rsidRDefault="00C5084D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5084D" w:rsidRDefault="00C5084D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5084D" w:rsidRDefault="00C5084D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835A1" w:rsidRDefault="005835A1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06E3">
              <w:rPr>
                <w:b/>
              </w:rPr>
              <w:t>L’unité et la diversité des êtres vivants, l’évolution des espèces</w:t>
            </w:r>
            <w:r>
              <w:t xml:space="preserve"> (dossiers 10 et 11)</w:t>
            </w:r>
          </w:p>
          <w:p w:rsidR="005835A1" w:rsidRDefault="005835A1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06E3" w:rsidRDefault="00F406E3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06E3" w:rsidRDefault="00F406E3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406E3" w:rsidRPr="00F406E3" w:rsidRDefault="00F406E3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5835A1" w:rsidRDefault="005835A1" w:rsidP="00012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06E3">
              <w:rPr>
                <w:b/>
              </w:rPr>
              <w:t>Le développement des êtres vivants</w:t>
            </w:r>
            <w:r>
              <w:t xml:space="preserve"> (dossiers 14, 15 et 16)</w:t>
            </w:r>
          </w:p>
          <w:p w:rsidR="005835A1" w:rsidRDefault="005835A1" w:rsidP="00583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les végétaux</w:t>
            </w:r>
          </w:p>
          <w:p w:rsidR="005835A1" w:rsidRDefault="005835A1" w:rsidP="00583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les animaux</w:t>
            </w:r>
          </w:p>
          <w:p w:rsidR="005835A1" w:rsidRDefault="005835A1" w:rsidP="005835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l’être humain : de la naissance à l’âge adulte</w:t>
            </w:r>
          </w:p>
        </w:tc>
        <w:tc>
          <w:tcPr>
            <w:tcW w:w="1920" w:type="pct"/>
          </w:tcPr>
          <w:p w:rsidR="00865B69" w:rsidRPr="007B3D93" w:rsidRDefault="00C5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Identifier les principales évolutions du besoin et des objets.</w:t>
            </w:r>
          </w:p>
          <w:p w:rsidR="007B3D93" w:rsidRDefault="007B3D93" w:rsidP="00C5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B3D93">
              <w:rPr>
                <w:sz w:val="18"/>
                <w:szCs w:val="18"/>
              </w:rPr>
              <w:t xml:space="preserve">- </w:t>
            </w:r>
            <w:r w:rsidR="00C5084D">
              <w:rPr>
                <w:sz w:val="18"/>
                <w:szCs w:val="18"/>
              </w:rPr>
              <w:t>Distinguer besoin, fonction d’usage et d’estime.</w:t>
            </w:r>
          </w:p>
          <w:p w:rsidR="00C5084D" w:rsidRDefault="00C5084D" w:rsidP="00C5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Repérer les évolutions d’un objet dans différents contextes (historique, économique, culturel).</w:t>
            </w:r>
          </w:p>
          <w:p w:rsidR="00C5084D" w:rsidRDefault="00C5084D" w:rsidP="00C5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Décrire les évolutions technologiques (innovation, invention, principe technique).</w:t>
            </w:r>
          </w:p>
          <w:p w:rsidR="00C5084D" w:rsidRDefault="00C5084D" w:rsidP="00C5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- Relier les évolutions d’un objet à l’évolution des besoins.</w:t>
            </w:r>
          </w:p>
          <w:p w:rsidR="007B3D93" w:rsidRPr="00F406E3" w:rsidRDefault="007B3D93" w:rsidP="007B3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494981" w:rsidRPr="00FF768D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F768D">
              <w:rPr>
                <w:b/>
              </w:rPr>
              <w:t>Classer les organismes, exploiter les liens de parenté pour comprendre et expliquer l’évolution des organismes.</w:t>
            </w:r>
          </w:p>
          <w:p w:rsidR="00494981" w:rsidRPr="00FF768D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68D">
              <w:rPr>
                <w:sz w:val="18"/>
                <w:szCs w:val="18"/>
              </w:rPr>
              <w:t>- Utiliser différents critères pour classer les êtres vivants ; identifier des liens de parenté entre des organismes.</w:t>
            </w:r>
          </w:p>
          <w:p w:rsidR="00494981" w:rsidRPr="00FF768D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68D">
              <w:rPr>
                <w:sz w:val="18"/>
                <w:szCs w:val="18"/>
              </w:rPr>
              <w:t>- Identifier les changements des peuplements de la Terre au cours du temps.</w:t>
            </w:r>
          </w:p>
          <w:p w:rsidR="00494981" w:rsidRPr="00FF768D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F768D">
              <w:rPr>
                <w:sz w:val="18"/>
                <w:szCs w:val="18"/>
              </w:rPr>
              <w:t>- Appréhender les diversités actuelle et passée des espèces.</w:t>
            </w:r>
          </w:p>
          <w:p w:rsidR="007B3D93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768D">
              <w:rPr>
                <w:sz w:val="18"/>
                <w:szCs w:val="18"/>
              </w:rPr>
              <w:t>- Comprendre l'évolution des espèces vivantes.</w:t>
            </w:r>
          </w:p>
          <w:p w:rsidR="007B3D93" w:rsidRPr="007B3D93" w:rsidRDefault="007B3D93" w:rsidP="007B3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0"/>
                <w:szCs w:val="10"/>
              </w:rPr>
            </w:pPr>
          </w:p>
          <w:p w:rsidR="00F406E3" w:rsidRDefault="00F406E3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F406E3" w:rsidRDefault="00F406E3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94981" w:rsidRPr="00BF2CC0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F2CC0">
              <w:rPr>
                <w:b/>
              </w:rPr>
              <w:t>Décrire comment les êtres vivants se développent et deviennent aptes à se reproduire.</w:t>
            </w:r>
          </w:p>
          <w:p w:rsidR="00494981" w:rsidRPr="00BF2CC0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2CC0">
              <w:rPr>
                <w:sz w:val="18"/>
                <w:szCs w:val="18"/>
              </w:rPr>
              <w:t>- Identifier et caractériser les modifications subies par un organisme vivant (naissance, croissance, capacité à se reproduire, vieillissement, mort) au cours de sa vie.</w:t>
            </w:r>
          </w:p>
          <w:p w:rsidR="00494981" w:rsidRPr="00BF2CC0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2CC0">
              <w:rPr>
                <w:sz w:val="18"/>
                <w:szCs w:val="18"/>
              </w:rPr>
              <w:t xml:space="preserve">- </w:t>
            </w:r>
            <w:r w:rsidR="00F406E3">
              <w:rPr>
                <w:sz w:val="18"/>
                <w:szCs w:val="18"/>
              </w:rPr>
              <w:t>Décrire les m</w:t>
            </w:r>
            <w:r w:rsidRPr="00BF2CC0">
              <w:rPr>
                <w:sz w:val="18"/>
                <w:szCs w:val="18"/>
              </w:rPr>
              <w:t xml:space="preserve">odifications de l'organisation et du fonctionnement d'une plante </w:t>
            </w:r>
            <w:r w:rsidR="00F406E3">
              <w:rPr>
                <w:sz w:val="18"/>
                <w:szCs w:val="18"/>
              </w:rPr>
              <w:t xml:space="preserve">ou d’un animal </w:t>
            </w:r>
            <w:r w:rsidRPr="00BF2CC0">
              <w:rPr>
                <w:sz w:val="18"/>
                <w:szCs w:val="18"/>
              </w:rPr>
              <w:t>au cours du temps, en lien avec sa nutrition et sa reproduction.</w:t>
            </w:r>
          </w:p>
          <w:p w:rsidR="00494981" w:rsidRPr="00BF2CC0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BF2CC0">
              <w:rPr>
                <w:sz w:val="18"/>
                <w:szCs w:val="18"/>
              </w:rPr>
              <w:t>- Connaître les stades de développement (graines-</w:t>
            </w:r>
            <w:r w:rsidR="00F406E3">
              <w:rPr>
                <w:sz w:val="18"/>
                <w:szCs w:val="18"/>
              </w:rPr>
              <w:t>germination-fleur-pollinisation / œuf-larve-adulte / œuf-fœtus-bébé-jeune-adulte)</w:t>
            </w:r>
            <w:r w:rsidRPr="00BF2CC0">
              <w:rPr>
                <w:sz w:val="18"/>
                <w:szCs w:val="18"/>
              </w:rPr>
              <w:t>.</w:t>
            </w:r>
          </w:p>
          <w:p w:rsidR="007B3D93" w:rsidRPr="007B3D93" w:rsidRDefault="007B3D93" w:rsidP="007B3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3D93">
              <w:rPr>
                <w:sz w:val="20"/>
                <w:szCs w:val="20"/>
              </w:rPr>
              <w:t>- Connaître les différences morphologiques homme, femme, garçon, fille.</w:t>
            </w:r>
          </w:p>
          <w:p w:rsidR="007B3D93" w:rsidRPr="007B3D93" w:rsidRDefault="007B3D93" w:rsidP="007B3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3D93">
              <w:rPr>
                <w:sz w:val="20"/>
                <w:szCs w:val="20"/>
              </w:rPr>
              <w:t xml:space="preserve">- Décrire et identifier les changements du </w:t>
            </w:r>
            <w:r w:rsidR="00F406E3">
              <w:rPr>
                <w:sz w:val="20"/>
                <w:szCs w:val="20"/>
              </w:rPr>
              <w:t>corps au moment de la puberté : m</w:t>
            </w:r>
            <w:r w:rsidRPr="007B3D93">
              <w:rPr>
                <w:sz w:val="20"/>
                <w:szCs w:val="20"/>
              </w:rPr>
              <w:t>odifications morphologiques, comportementales et physiologiques.</w:t>
            </w:r>
          </w:p>
          <w:p w:rsidR="007B3D93" w:rsidRPr="007B3D93" w:rsidRDefault="007B3D93" w:rsidP="007B3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3D93">
              <w:rPr>
                <w:sz w:val="20"/>
                <w:szCs w:val="20"/>
              </w:rPr>
              <w:t>- Comprendre le rôle respectif des deux sexes dans la reproduction.</w:t>
            </w:r>
          </w:p>
        </w:tc>
        <w:tc>
          <w:tcPr>
            <w:tcW w:w="1288" w:type="pct"/>
          </w:tcPr>
          <w:p w:rsidR="007B3D93" w:rsidRPr="007B3D93" w:rsidRDefault="007B3D93" w:rsidP="007B3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3D93">
              <w:rPr>
                <w:sz w:val="20"/>
                <w:szCs w:val="20"/>
              </w:rPr>
              <w:t xml:space="preserve">Domaine </w:t>
            </w:r>
            <w:r w:rsidR="00C5084D">
              <w:rPr>
                <w:sz w:val="20"/>
                <w:szCs w:val="20"/>
              </w:rPr>
              <w:t>4</w:t>
            </w:r>
            <w:r w:rsidRPr="007B3D93">
              <w:rPr>
                <w:sz w:val="20"/>
                <w:szCs w:val="20"/>
              </w:rPr>
              <w:t xml:space="preserve"> : - </w:t>
            </w:r>
            <w:r w:rsidR="00C5084D">
              <w:rPr>
                <w:sz w:val="20"/>
                <w:szCs w:val="20"/>
              </w:rPr>
              <w:t>Identifier Les évolutions des besoins t des objets techniques dans leur contexte</w:t>
            </w:r>
            <w:r>
              <w:rPr>
                <w:sz w:val="20"/>
                <w:szCs w:val="20"/>
              </w:rPr>
              <w:t>.</w:t>
            </w:r>
          </w:p>
          <w:p w:rsidR="00C5084D" w:rsidRPr="005F53B7" w:rsidRDefault="007B3D93" w:rsidP="00C508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B3D93">
              <w:rPr>
                <w:sz w:val="20"/>
                <w:szCs w:val="20"/>
              </w:rPr>
              <w:t xml:space="preserve">Domaine 5 : </w:t>
            </w:r>
            <w:r w:rsidR="00C5084D">
              <w:rPr>
                <w:sz w:val="20"/>
                <w:szCs w:val="20"/>
              </w:rPr>
              <w:t xml:space="preserve">- Replacer les évolutions scientifiques dans un contexte historique et culturel. </w:t>
            </w:r>
          </w:p>
          <w:p w:rsidR="007B3D93" w:rsidRDefault="007B3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B3D93" w:rsidRDefault="007B3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494981" w:rsidRDefault="00F406E3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Domaine 1 : rendre compte des </w:t>
            </w:r>
            <w:r w:rsidR="00494981">
              <w:rPr>
                <w:sz w:val="20"/>
                <w:szCs w:val="20"/>
              </w:rPr>
              <w:t xml:space="preserve">observations en </w:t>
            </w:r>
            <w:r w:rsidR="00494981" w:rsidRPr="00BF2CC0">
              <w:rPr>
                <w:sz w:val="20"/>
                <w:szCs w:val="20"/>
              </w:rPr>
              <w:t>utilisant un vocabulaire précis.</w:t>
            </w:r>
          </w:p>
          <w:p w:rsidR="00494981" w:rsidRDefault="00494981" w:rsidP="004949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2 : - Extraire les informations pertinentes d’un document et les mettre en relation pour répondre à une question.</w:t>
            </w:r>
          </w:p>
          <w:p w:rsidR="00F406E3" w:rsidRDefault="00F4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5 : - Se situer dans l’environnement et maitriser des notions d’échelle.</w:t>
            </w:r>
          </w:p>
          <w:p w:rsidR="00F406E3" w:rsidRDefault="00F4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406E3" w:rsidRPr="00F406E3" w:rsidRDefault="00F4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F406E3" w:rsidRDefault="00F406E3" w:rsidP="00F4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Domaine 1 : - Rendre compte des observations </w:t>
            </w:r>
            <w:r w:rsidRPr="0078634B">
              <w:rPr>
                <w:sz w:val="20"/>
                <w:szCs w:val="20"/>
              </w:rPr>
              <w:t>en utilisant un vocabulaire précis.</w:t>
            </w:r>
          </w:p>
          <w:p w:rsidR="00F406E3" w:rsidRPr="00F406E3" w:rsidRDefault="00F406E3" w:rsidP="00F4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06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406E3">
              <w:rPr>
                <w:sz w:val="20"/>
                <w:szCs w:val="20"/>
              </w:rPr>
              <w:t>Utili</w:t>
            </w:r>
            <w:r>
              <w:rPr>
                <w:sz w:val="20"/>
                <w:szCs w:val="20"/>
              </w:rPr>
              <w:t>ser différents modes de représentation formalisés (schéma, dessin, graphique, …).</w:t>
            </w:r>
          </w:p>
          <w:p w:rsidR="007B3D93" w:rsidRDefault="00F4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Domaine 2 : - E</w:t>
            </w:r>
            <w:r w:rsidR="007B3D93">
              <w:rPr>
                <w:sz w:val="20"/>
                <w:szCs w:val="20"/>
              </w:rPr>
              <w:t>xtraire les informations d’un document et les mettre en relation pour répondre à une question.</w:t>
            </w:r>
          </w:p>
          <w:p w:rsidR="00F406E3" w:rsidRPr="00F406E3" w:rsidRDefault="00F406E3" w:rsidP="00F40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406E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F406E3">
              <w:rPr>
                <w:sz w:val="20"/>
                <w:szCs w:val="20"/>
              </w:rPr>
              <w:t>Garder une trace écrite des observations réalisées</w:t>
            </w:r>
            <w:r>
              <w:rPr>
                <w:sz w:val="20"/>
                <w:szCs w:val="20"/>
              </w:rPr>
              <w:t>.</w:t>
            </w:r>
          </w:p>
          <w:p w:rsidR="007B3D93" w:rsidRDefault="007B3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Domaine 3 : Relier ses connaissances à des questions</w:t>
            </w:r>
            <w:r w:rsidR="009B35E9">
              <w:rPr>
                <w:sz w:val="20"/>
                <w:szCs w:val="20"/>
              </w:rPr>
              <w:t xml:space="preserve"> de santé, de sécurité et d’environnement.</w:t>
            </w:r>
          </w:p>
        </w:tc>
        <w:tc>
          <w:tcPr>
            <w:tcW w:w="563" w:type="pct"/>
          </w:tcPr>
          <w:p w:rsidR="00503881" w:rsidRDefault="008464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L’alimentation à travers l’histoire</w:t>
            </w: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3881" w:rsidRDefault="00503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B751F" w:rsidRDefault="00FB751F"/>
    <w:sectPr w:rsidR="00FB751F" w:rsidSect="00F13694">
      <w:pgSz w:w="16838" w:h="11906" w:orient="landscape"/>
      <w:pgMar w:top="567" w:right="1417" w:bottom="709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F7D" w:rsidRDefault="00851F7D" w:rsidP="008C1F26">
      <w:pPr>
        <w:spacing w:after="0" w:line="240" w:lineRule="auto"/>
      </w:pPr>
      <w:r>
        <w:separator/>
      </w:r>
    </w:p>
  </w:endnote>
  <w:endnote w:type="continuationSeparator" w:id="0">
    <w:p w:rsidR="00851F7D" w:rsidRDefault="00851F7D" w:rsidP="008C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igTangle">
    <w:altName w:val="Calibri"/>
    <w:charset w:val="00"/>
    <w:family w:val="auto"/>
    <w:pitch w:val="variable"/>
    <w:sig w:usb0="00000003" w:usb1="50000000" w:usb2="00000000" w:usb3="00000000" w:csb0="00000001" w:csb1="00000000"/>
  </w:font>
  <w:font w:name="Mia's Scribblings ~">
    <w:altName w:val="Calibri"/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F7D" w:rsidRDefault="00851F7D" w:rsidP="008C1F26">
      <w:pPr>
        <w:spacing w:after="0" w:line="240" w:lineRule="auto"/>
      </w:pPr>
      <w:r>
        <w:separator/>
      </w:r>
    </w:p>
  </w:footnote>
  <w:footnote w:type="continuationSeparator" w:id="0">
    <w:p w:rsidR="00851F7D" w:rsidRDefault="00851F7D" w:rsidP="008C1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262EA"/>
    <w:multiLevelType w:val="hybridMultilevel"/>
    <w:tmpl w:val="96968842"/>
    <w:lvl w:ilvl="0" w:tplc="E286AA8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2085"/>
    <w:multiLevelType w:val="hybridMultilevel"/>
    <w:tmpl w:val="9B269C58"/>
    <w:lvl w:ilvl="0" w:tplc="BA0C130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3E27"/>
    <w:multiLevelType w:val="hybridMultilevel"/>
    <w:tmpl w:val="4484F828"/>
    <w:lvl w:ilvl="0" w:tplc="B224816A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D7023"/>
    <w:multiLevelType w:val="hybridMultilevel"/>
    <w:tmpl w:val="43B6FE98"/>
    <w:lvl w:ilvl="0" w:tplc="36085CE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37602"/>
    <w:multiLevelType w:val="hybridMultilevel"/>
    <w:tmpl w:val="CA083C94"/>
    <w:lvl w:ilvl="0" w:tplc="F6CA4F1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C34EF"/>
    <w:multiLevelType w:val="hybridMultilevel"/>
    <w:tmpl w:val="ADF08094"/>
    <w:lvl w:ilvl="0" w:tplc="46BA9CE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1F"/>
    <w:rsid w:val="0001279F"/>
    <w:rsid w:val="00071CD0"/>
    <w:rsid w:val="00074717"/>
    <w:rsid w:val="001B0DD3"/>
    <w:rsid w:val="001C2B75"/>
    <w:rsid w:val="002B53C6"/>
    <w:rsid w:val="002D0924"/>
    <w:rsid w:val="002F4322"/>
    <w:rsid w:val="0033548F"/>
    <w:rsid w:val="00372D39"/>
    <w:rsid w:val="003953E9"/>
    <w:rsid w:val="0042535C"/>
    <w:rsid w:val="00463EE1"/>
    <w:rsid w:val="00494981"/>
    <w:rsid w:val="004E16C1"/>
    <w:rsid w:val="00503881"/>
    <w:rsid w:val="00521776"/>
    <w:rsid w:val="005835A1"/>
    <w:rsid w:val="005F53B7"/>
    <w:rsid w:val="006016C9"/>
    <w:rsid w:val="00632CD9"/>
    <w:rsid w:val="00676964"/>
    <w:rsid w:val="006F717C"/>
    <w:rsid w:val="0073218F"/>
    <w:rsid w:val="00735E90"/>
    <w:rsid w:val="0078634B"/>
    <w:rsid w:val="007B3D93"/>
    <w:rsid w:val="0084642D"/>
    <w:rsid w:val="00851F7D"/>
    <w:rsid w:val="00865B69"/>
    <w:rsid w:val="008C1F26"/>
    <w:rsid w:val="00925498"/>
    <w:rsid w:val="009470CE"/>
    <w:rsid w:val="00991833"/>
    <w:rsid w:val="009B35E9"/>
    <w:rsid w:val="00A149A0"/>
    <w:rsid w:val="00A34B41"/>
    <w:rsid w:val="00A53224"/>
    <w:rsid w:val="00AC57BA"/>
    <w:rsid w:val="00B0577B"/>
    <w:rsid w:val="00B07867"/>
    <w:rsid w:val="00B4010F"/>
    <w:rsid w:val="00BC4EF3"/>
    <w:rsid w:val="00BF2CC0"/>
    <w:rsid w:val="00C5084D"/>
    <w:rsid w:val="00C945F4"/>
    <w:rsid w:val="00CE020F"/>
    <w:rsid w:val="00E06909"/>
    <w:rsid w:val="00E573F9"/>
    <w:rsid w:val="00E871AC"/>
    <w:rsid w:val="00EF5C0D"/>
    <w:rsid w:val="00F13694"/>
    <w:rsid w:val="00F406E3"/>
    <w:rsid w:val="00FB751F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B12BE2"/>
  <w15:docId w15:val="{876E4727-BFA9-4871-8B62-B7709B90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3">
    <w:name w:val="Medium Grid 3 Accent 3"/>
    <w:basedOn w:val="TableauNormal"/>
    <w:uiPriority w:val="69"/>
    <w:rsid w:val="002B53C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En-tte">
    <w:name w:val="header"/>
    <w:basedOn w:val="Normal"/>
    <w:link w:val="En-tteCar"/>
    <w:uiPriority w:val="99"/>
    <w:unhideWhenUsed/>
    <w:rsid w:val="008C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1F26"/>
  </w:style>
  <w:style w:type="paragraph" w:styleId="Pieddepage">
    <w:name w:val="footer"/>
    <w:basedOn w:val="Normal"/>
    <w:link w:val="PieddepageCar"/>
    <w:uiPriority w:val="99"/>
    <w:unhideWhenUsed/>
    <w:rsid w:val="008C1F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1F26"/>
  </w:style>
  <w:style w:type="paragraph" w:styleId="Textedebulles">
    <w:name w:val="Balloon Text"/>
    <w:basedOn w:val="Normal"/>
    <w:link w:val="TextedebullesCar"/>
    <w:uiPriority w:val="99"/>
    <w:semiHidden/>
    <w:unhideWhenUsed/>
    <w:rsid w:val="008C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1F2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1376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 couturier</cp:lastModifiedBy>
  <cp:revision>6</cp:revision>
  <cp:lastPrinted>2017-08-30T12:08:00Z</cp:lastPrinted>
  <dcterms:created xsi:type="dcterms:W3CDTF">2017-08-23T20:08:00Z</dcterms:created>
  <dcterms:modified xsi:type="dcterms:W3CDTF">2017-08-30T12:47:00Z</dcterms:modified>
</cp:coreProperties>
</file>