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C3" w:rsidRDefault="007F57C3" w:rsidP="007F57C3">
      <w:pPr>
        <w:spacing w:before="100" w:beforeAutospacing="1" w:after="120"/>
        <w:jc w:val="center"/>
        <w:rPr>
          <w:rFonts w:ascii="OpenDyslexic" w:hAnsi="OpenDyslexic"/>
          <w:color w:val="660033"/>
          <w:sz w:val="36"/>
          <w:szCs w:val="36"/>
        </w:rPr>
      </w:pPr>
      <w:r w:rsidRPr="00DE72A6">
        <w:rPr>
          <w:noProof/>
          <w:color w:val="385623" w:themeColor="accent6" w:themeShade="8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7717646</wp:posOffset>
            </wp:positionH>
            <wp:positionV relativeFrom="paragraph">
              <wp:posOffset>308011</wp:posOffset>
            </wp:positionV>
            <wp:extent cx="1564211" cy="1259456"/>
            <wp:effectExtent l="0" t="0" r="0" b="0"/>
            <wp:wrapNone/>
            <wp:docPr id="1" name="Image 1" descr="Enfants, Ãcole, Apprendre, TÃ¢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ants, Ãcole, Apprendre, TÃ¢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1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2A6">
        <w:rPr>
          <w:rFonts w:ascii="OpenDyslexic" w:hAnsi="OpenDyslexic"/>
          <w:color w:val="385623" w:themeColor="accent6" w:themeShade="80"/>
          <w:sz w:val="36"/>
          <w:szCs w:val="36"/>
        </w:rPr>
        <w:t>Mobiliser le langage dans toutes ses dimensions</w:t>
      </w:r>
    </w:p>
    <w:p w:rsidR="007F57C3" w:rsidRPr="00DE72A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DE72A6">
        <w:rPr>
          <w:color w:val="A8D08D" w:themeColor="accent6" w:themeTint="99"/>
          <w:sz w:val="24"/>
          <w:szCs w:val="24"/>
        </w:rPr>
        <w:t>Langage oral</w:t>
      </w:r>
    </w:p>
    <w:p w:rsidR="007F57C3" w:rsidRPr="0043171C" w:rsidRDefault="007F57C3" w:rsidP="007F57C3">
      <w:pPr>
        <w:pStyle w:val="NormalCouleur"/>
        <w:rPr>
          <w:sz w:val="16"/>
          <w:szCs w:val="16"/>
        </w:rPr>
      </w:pP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Communiquer avec les adultes et avec les autres enfants par le langage, en se faisant comprendre.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S’exprimer dans un langage syntaxiquement correct et précis. Reformuler pour se faire mieux comprendre.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Pratiquer divers usages du langage oral : raconter, décrire, évoquer, expliquer, questionner, proposer des solutions, discuter un point de vue.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Dire de mémoire et de manière expressive plusieurs comptines et poésies.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 xml:space="preserve">- Repérer des régularités dans la langue à l’oral en français (éventuellement dans une autre langue). 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Manipuler des syllabes.</w:t>
      </w:r>
    </w:p>
    <w:p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Discriminer des sons (syllabes, sons-voyelles ; quelques sons-consonnes hors des consonnes occlusives).</w:t>
      </w:r>
    </w:p>
    <w:p w:rsidR="007F57C3" w:rsidRPr="0043171C" w:rsidRDefault="007F57C3" w:rsidP="007F57C3">
      <w:pPr>
        <w:spacing w:after="0"/>
        <w:jc w:val="both"/>
        <w:rPr>
          <w:rFonts w:cs="Arial"/>
          <w:sz w:val="6"/>
          <w:szCs w:val="6"/>
        </w:rPr>
      </w:pPr>
    </w:p>
    <w:p w:rsidR="007F57C3" w:rsidRPr="00DE72A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Programmation PS </w:t>
      </w:r>
    </w:p>
    <w:p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1291"/>
        <w:gridCol w:w="2881"/>
        <w:gridCol w:w="2941"/>
        <w:gridCol w:w="2369"/>
        <w:gridCol w:w="189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454" w:type="pct"/>
          </w:tcPr>
          <w:p w:rsidR="007F57C3" w:rsidRDefault="007F57C3" w:rsidP="008A3431"/>
        </w:tc>
        <w:tc>
          <w:tcPr>
            <w:tcW w:w="1013" w:type="pct"/>
          </w:tcPr>
          <w:p w:rsidR="007F57C3" w:rsidRDefault="007F57C3" w:rsidP="008A3431">
            <w:pPr>
              <w:cnfStyle w:val="100000000000"/>
            </w:pPr>
            <w:r>
              <w:t>Période 1</w:t>
            </w:r>
          </w:p>
        </w:tc>
        <w:tc>
          <w:tcPr>
            <w:tcW w:w="1034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833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666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Pr="00FC5BC7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Oser entrer en communication</w:t>
            </w:r>
          </w:p>
        </w:tc>
        <w:tc>
          <w:tcPr>
            <w:tcW w:w="1013" w:type="pct"/>
          </w:tcPr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Participer aux regroupements. </w:t>
            </w:r>
          </w:p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bonjour.</w:t>
            </w:r>
          </w:p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son prénom.</w:t>
            </w:r>
          </w:p>
          <w:p w:rsidR="007F57C3" w:rsidRPr="00A16BA6" w:rsidRDefault="007F57C3" w:rsidP="008A3431">
            <w:pPr>
              <w:cnfStyle w:val="000000000000"/>
              <w:rPr>
                <w:b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Faire part de ses besoins.</w:t>
            </w:r>
          </w:p>
        </w:tc>
        <w:tc>
          <w:tcPr>
            <w:tcW w:w="1034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Répondre aux sollicitations de l’adulte en se faisant comprendre.</w:t>
            </w:r>
          </w:p>
          <w:p w:rsidR="007F57C3" w:rsidRPr="00A16BA6" w:rsidRDefault="007F57C3" w:rsidP="008A3431">
            <w:pPr>
              <w:cnfStyle w:val="000000000000"/>
              <w:rPr>
                <w:b/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Nommer des enfants.</w:t>
            </w:r>
          </w:p>
        </w:tc>
        <w:tc>
          <w:tcPr>
            <w:tcW w:w="1499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bCs/>
                <w:sz w:val="20"/>
                <w:szCs w:val="20"/>
              </w:rPr>
              <w:t>Commencer à respecter les règles de communication : attendre son tour, lever le doigt.</w:t>
            </w:r>
          </w:p>
        </w:tc>
        <w:tc>
          <w:tcPr>
            <w:tcW w:w="1000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Participer à un échange collectif en restant dans le propos de l’échange.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  <w:vMerge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/>
          </w:tcPr>
          <w:p w:rsidR="007F57C3" w:rsidRDefault="007F57C3" w:rsidP="008A3431">
            <w:pPr>
              <w:rPr>
                <w:b w:val="0"/>
              </w:rPr>
            </w:pPr>
          </w:p>
        </w:tc>
        <w:tc>
          <w:tcPr>
            <w:tcW w:w="1013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Communiquer avec l’enseignante, l’ATSEM et ses pairs en relation duelle.</w:t>
            </w:r>
          </w:p>
        </w:tc>
        <w:tc>
          <w:tcPr>
            <w:tcW w:w="1034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Parler en petit groupe.</w:t>
            </w:r>
          </w:p>
        </w:tc>
        <w:tc>
          <w:tcPr>
            <w:tcW w:w="1499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Parler devant le groupe classe.</w:t>
            </w:r>
          </w:p>
        </w:tc>
        <w:tc>
          <w:tcPr>
            <w:tcW w:w="1000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Communiquer avec d’autres adultes et d’autres enfants de l’école.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Comprendre et apprendre</w:t>
            </w:r>
          </w:p>
        </w:tc>
        <w:tc>
          <w:tcPr>
            <w:tcW w:w="4546" w:type="pct"/>
            <w:gridSpan w:val="5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Utiliser les pronoms personnels pour désigner quelqu’un : utilisation du « je », du « tu », du « nous », distinction « il/elle ».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  <w:vMerge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/>
          </w:tcPr>
          <w:p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2047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Ecouter et comprendre une consigne simple.</w:t>
            </w:r>
          </w:p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Ecouter en silence une histoire et reformuler quelques éléments à partir d’illustrations 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499" w:type="pct"/>
            <w:gridSpan w:val="3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Comprendre un conte raconté et/ou lu régulièrement par l’adulte.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Comprendre une règle du jeu : loto, domino, … 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Comprendre une recette.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Identifier les personnages principaux de l’histoire et leurs émotions.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/>
          </w:tcPr>
          <w:p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2047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Articuler correctement.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sujet + verbe.</w:t>
            </w:r>
          </w:p>
        </w:tc>
        <w:tc>
          <w:tcPr>
            <w:tcW w:w="1499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sujet + verbe + complément.</w:t>
            </w:r>
          </w:p>
        </w:tc>
        <w:tc>
          <w:tcPr>
            <w:tcW w:w="1000" w:type="pct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complexes.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255"/>
        </w:trPr>
        <w:tc>
          <w:tcPr>
            <w:cnfStyle w:val="001000000000"/>
            <w:tcW w:w="454" w:type="pct"/>
            <w:vMerge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46" w:type="pct"/>
            <w:gridSpan w:val="5"/>
          </w:tcPr>
          <w:p w:rsidR="00BA559A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S’exprimer dans un langage correct et précis, augmenter son capital mots.</w:t>
            </w:r>
          </w:p>
          <w:p w:rsidR="00BA559A" w:rsidRPr="00A16BA6" w:rsidRDefault="00BA559A" w:rsidP="008A343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3171C">
              <w:rPr>
                <w:b w:val="0"/>
                <w:sz w:val="18"/>
                <w:szCs w:val="18"/>
              </w:rPr>
              <w:t>Echanger, réfléchir avec les autres.</w:t>
            </w:r>
          </w:p>
        </w:tc>
        <w:tc>
          <w:tcPr>
            <w:tcW w:w="2047" w:type="pct"/>
            <w:gridSpan w:val="2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Evoquer un événement vécu à l’aide de photos.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ce qu’on a fait en atelier.</w:t>
            </w:r>
          </w:p>
        </w:tc>
        <w:tc>
          <w:tcPr>
            <w:tcW w:w="2499" w:type="pct"/>
            <w:gridSpan w:val="3"/>
          </w:tcPr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Reformuler une consigne avec ses propres mots.</w:t>
            </w:r>
          </w:p>
          <w:p w:rsidR="007F57C3" w:rsidRPr="00A16BA6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Raconter un événement vécu.</w:t>
            </w:r>
          </w:p>
          <w:p w:rsidR="007F57C3" w:rsidRPr="00A16BA6" w:rsidRDefault="00FD37F3" w:rsidP="008A3431">
            <w:pPr>
              <w:cnfStyle w:val="0000000000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73.7pt;margin-top:18.4pt;width:30pt;height:72.75pt;z-index:251675648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7F57C3" w:rsidRPr="00A16BA6">
              <w:rPr>
                <w:sz w:val="20"/>
                <w:szCs w:val="20"/>
              </w:rPr>
              <w:t>Raconter une histoire connue.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Cons-cience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phonolo-gique</w:t>
            </w:r>
            <w:proofErr w:type="spellEnd"/>
          </w:p>
        </w:tc>
        <w:tc>
          <w:tcPr>
            <w:tcW w:w="2880" w:type="pct"/>
            <w:gridSpan w:val="3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Dire des comptines avec des rimes ou sons qui reviennent régulièrement.</w:t>
            </w:r>
          </w:p>
        </w:tc>
        <w:tc>
          <w:tcPr>
            <w:tcW w:w="1666" w:type="pct"/>
            <w:gridSpan w:val="2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identifier des sons.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frapper les syllabes.</w:t>
            </w:r>
          </w:p>
        </w:tc>
      </w:tr>
    </w:tbl>
    <w:p w:rsidR="007F57C3" w:rsidRPr="00DE72A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 xml:space="preserve">Programmation MS </w:t>
      </w:r>
    </w:p>
    <w:p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1292"/>
        <w:gridCol w:w="2585"/>
        <w:gridCol w:w="2585"/>
        <w:gridCol w:w="2585"/>
        <w:gridCol w:w="2585"/>
        <w:gridCol w:w="2588"/>
      </w:tblGrid>
      <w:tr w:rsidR="007F57C3" w:rsidTr="008A3431">
        <w:trPr>
          <w:cnfStyle w:val="100000000000"/>
        </w:trPr>
        <w:tc>
          <w:tcPr>
            <w:cnfStyle w:val="001000000000"/>
            <w:tcW w:w="454" w:type="pct"/>
          </w:tcPr>
          <w:p w:rsidR="007F57C3" w:rsidRDefault="007F57C3" w:rsidP="008A3431"/>
        </w:tc>
        <w:tc>
          <w:tcPr>
            <w:tcW w:w="909" w:type="pct"/>
          </w:tcPr>
          <w:p w:rsidR="007F57C3" w:rsidRDefault="007F57C3" w:rsidP="008A3431">
            <w:pPr>
              <w:cnfStyle w:val="100000000000"/>
            </w:pPr>
            <w:r>
              <w:t>Période 1</w:t>
            </w:r>
          </w:p>
        </w:tc>
        <w:tc>
          <w:tcPr>
            <w:tcW w:w="909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909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909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91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textDirection w:val="btLr"/>
            <w:vAlign w:val="center"/>
          </w:tcPr>
          <w:p w:rsidR="007F57C3" w:rsidRPr="00FC5BC7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Oser entrer en communication</w:t>
            </w:r>
          </w:p>
        </w:tc>
        <w:tc>
          <w:tcPr>
            <w:tcW w:w="4546" w:type="pct"/>
            <w:gridSpan w:val="5"/>
          </w:tcPr>
          <w:p w:rsidR="007F57C3" w:rsidRPr="002F5165" w:rsidRDefault="007F57C3" w:rsidP="008A3431">
            <w:pPr>
              <w:cnfStyle w:val="000000000000"/>
              <w:rPr>
                <w:bCs/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 xml:space="preserve">Prendre la parole en regroupement. 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>Respecter les règles de communication : attendre son tour, lever le doigt.</w:t>
            </w:r>
            <w:r w:rsidRPr="002F5165">
              <w:rPr>
                <w:sz w:val="20"/>
                <w:szCs w:val="20"/>
              </w:rPr>
              <w:t xml:space="preserve"> 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à un échange collectif en restant dans le propos de l’échange.</w:t>
            </w:r>
          </w:p>
          <w:p w:rsidR="007F57C3" w:rsidRDefault="007F57C3" w:rsidP="008A3431">
            <w:pPr>
              <w:cnfStyle w:val="000000000000"/>
            </w:pPr>
            <w:r w:rsidRPr="002F5165">
              <w:rPr>
                <w:sz w:val="20"/>
                <w:szCs w:val="20"/>
              </w:rPr>
              <w:t>Réciter une comptine ou chanter devant la classe.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Comprendre et apprendre</w:t>
            </w:r>
          </w:p>
        </w:tc>
        <w:tc>
          <w:tcPr>
            <w:tcW w:w="4546" w:type="pct"/>
            <w:gridSpan w:val="5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Utiliser les pronoms personnels pour désigner quelqu’un : utilisation du « je », du « tu », du « nous », distinction « il/elle ».</w:t>
            </w:r>
          </w:p>
          <w:p w:rsidR="007F57C3" w:rsidRPr="00D92D3B" w:rsidRDefault="007F57C3" w:rsidP="008A3431">
            <w:pPr>
              <w:cnfStyle w:val="000000000000"/>
            </w:pPr>
            <w:r w:rsidRPr="002F5165">
              <w:rPr>
                <w:sz w:val="20"/>
                <w:szCs w:val="20"/>
              </w:rPr>
              <w:t>Distinguer le féminin et le masculin.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  <w:vMerge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/>
          </w:tcPr>
          <w:p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1818" w:type="pct"/>
            <w:gridSpan w:val="2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consigne orale donnée collectivement.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règle de jeu.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les personnages de l’histoire et les éléments essentiels.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et ordonner les actions des personnages et leurs motivations.</w:t>
            </w:r>
          </w:p>
        </w:tc>
        <w:tc>
          <w:tcPr>
            <w:tcW w:w="2728" w:type="pct"/>
            <w:gridSpan w:val="3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Relever des points communs et des différences.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Classer, catégoriser les éléments d’une histoire.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Se créer des images mentales suite à une consigne ou une histoire.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identifier les relations causales dans les récits.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313"/>
        </w:trPr>
        <w:tc>
          <w:tcPr>
            <w:cnfStyle w:val="001000000000"/>
            <w:tcW w:w="454" w:type="pct"/>
            <w:vMerge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rPr>
                <w:b w:val="0"/>
                <w:sz w:val="18"/>
                <w:szCs w:val="18"/>
              </w:rPr>
            </w:pPr>
          </w:p>
        </w:tc>
        <w:tc>
          <w:tcPr>
            <w:tcW w:w="4546" w:type="pct"/>
            <w:gridSpan w:val="5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S’exprimer dans un langage correct et précis, augmenter son capital mots.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3171C">
              <w:rPr>
                <w:b w:val="0"/>
                <w:sz w:val="18"/>
                <w:szCs w:val="18"/>
              </w:rPr>
              <w:t>Echanger, réfléchir avec les autres.</w:t>
            </w:r>
          </w:p>
        </w:tc>
        <w:tc>
          <w:tcPr>
            <w:tcW w:w="1818" w:type="pct"/>
            <w:gridSpan w:val="2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des événements vécus au groupe classe.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Reformuler une consigne.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Décrire une image.</w:t>
            </w:r>
          </w:p>
        </w:tc>
        <w:tc>
          <w:tcPr>
            <w:tcW w:w="2728" w:type="pct"/>
            <w:gridSpan w:val="3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une histoire lue en classe.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au propos du groupe en complétant, en s’opposant…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Cons-cience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phonolo-gique</w:t>
            </w:r>
            <w:proofErr w:type="spellEnd"/>
          </w:p>
        </w:tc>
        <w:tc>
          <w:tcPr>
            <w:tcW w:w="2727" w:type="pct"/>
            <w:gridSpan w:val="3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Dire des comptines avec des rimes ou sons qui reviennent régulièrement et commencer les identifier.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Compter les syllabes.</w:t>
            </w:r>
          </w:p>
        </w:tc>
        <w:tc>
          <w:tcPr>
            <w:tcW w:w="1819" w:type="pct"/>
            <w:gridSpan w:val="2"/>
          </w:tcPr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Localiser un son ou une syllabe dans un mot.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Trouver des mots commençant par un son ou une syllabe donnée.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Trouver des mots qui riment.</w:t>
            </w:r>
          </w:p>
          <w:p w:rsidR="007F57C3" w:rsidRPr="002F5165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Repérer un son ou une syllabe commune à plusieurs mots.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643C51" w:rsidRDefault="00643C51" w:rsidP="007F57C3">
      <w:pPr>
        <w:rPr>
          <w:rFonts w:ascii="Courgette" w:hAnsi="Courgette"/>
        </w:rPr>
      </w:pPr>
    </w:p>
    <w:p w:rsidR="00722153" w:rsidRDefault="00722153" w:rsidP="00722153">
      <w:pPr>
        <w:rPr>
          <w:rFonts w:ascii="Courgette" w:hAnsi="Courgette"/>
        </w:rPr>
      </w:pP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:rsidR="00722153" w:rsidRDefault="00FD37F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noProof/>
          <w:color w:val="A8D08D" w:themeColor="accent6" w:themeTint="99"/>
          <w:sz w:val="36"/>
          <w:szCs w:val="36"/>
          <w:lang w:eastAsia="fr-FR"/>
        </w:rPr>
        <w:pict>
          <v:shape id="_x0000_s1028" type="#_x0000_t202" style="position:absolute;left:0;text-align:left;margin-left:732.35pt;margin-top:5.3pt;width:30pt;height:72.75pt;z-index:251676672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 xml:space="preserve">Programmation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G</w:t>
      </w: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>S</w:t>
      </w:r>
    </w:p>
    <w:p w:rsidR="00722153" w:rsidRPr="000B7F01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20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1292"/>
        <w:gridCol w:w="2585"/>
        <w:gridCol w:w="2585"/>
        <w:gridCol w:w="2585"/>
        <w:gridCol w:w="2585"/>
        <w:gridCol w:w="2588"/>
      </w:tblGrid>
      <w:tr w:rsidR="00722153" w:rsidTr="00722153">
        <w:trPr>
          <w:cnfStyle w:val="100000000000"/>
        </w:trPr>
        <w:tc>
          <w:tcPr>
            <w:cnfStyle w:val="001000000000"/>
            <w:tcW w:w="454" w:type="pct"/>
          </w:tcPr>
          <w:p w:rsidR="00722153" w:rsidRDefault="00722153" w:rsidP="00722153"/>
        </w:tc>
        <w:tc>
          <w:tcPr>
            <w:tcW w:w="909" w:type="pct"/>
          </w:tcPr>
          <w:p w:rsidR="00722153" w:rsidRDefault="00722153" w:rsidP="00722153">
            <w:pPr>
              <w:cnfStyle w:val="100000000000"/>
            </w:pPr>
            <w:r>
              <w:t>Période 1</w:t>
            </w:r>
          </w:p>
        </w:tc>
        <w:tc>
          <w:tcPr>
            <w:tcW w:w="909" w:type="pct"/>
          </w:tcPr>
          <w:p w:rsidR="00722153" w:rsidRDefault="00722153" w:rsidP="00722153">
            <w:pPr>
              <w:cnfStyle w:val="100000000000"/>
            </w:pPr>
            <w:r>
              <w:t>Période 2</w:t>
            </w:r>
          </w:p>
        </w:tc>
        <w:tc>
          <w:tcPr>
            <w:tcW w:w="909" w:type="pct"/>
          </w:tcPr>
          <w:p w:rsidR="00722153" w:rsidRDefault="00722153" w:rsidP="00722153">
            <w:pPr>
              <w:cnfStyle w:val="100000000000"/>
            </w:pPr>
            <w:r>
              <w:t>Période 3</w:t>
            </w:r>
          </w:p>
        </w:tc>
        <w:tc>
          <w:tcPr>
            <w:tcW w:w="909" w:type="pct"/>
          </w:tcPr>
          <w:p w:rsidR="00722153" w:rsidRDefault="00722153" w:rsidP="00722153">
            <w:pPr>
              <w:cnfStyle w:val="100000000000"/>
            </w:pPr>
            <w:r>
              <w:t>Période 4</w:t>
            </w:r>
          </w:p>
        </w:tc>
        <w:tc>
          <w:tcPr>
            <w:tcW w:w="910" w:type="pct"/>
          </w:tcPr>
          <w:p w:rsidR="00722153" w:rsidRDefault="00722153" w:rsidP="00722153">
            <w:pPr>
              <w:cnfStyle w:val="100000000000"/>
            </w:pPr>
            <w:r>
              <w:t>Période 5</w:t>
            </w:r>
          </w:p>
        </w:tc>
      </w:tr>
      <w:tr w:rsidR="00722153" w:rsidRPr="00F255B0" w:rsidTr="00722153">
        <w:trPr>
          <w:cnfStyle w:val="000000100000"/>
        </w:trPr>
        <w:tc>
          <w:tcPr>
            <w:cnfStyle w:val="001000000000"/>
            <w:tcW w:w="454" w:type="pct"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c>
          <w:tcPr>
            <w:cnfStyle w:val="001000000000"/>
            <w:tcW w:w="454" w:type="pct"/>
            <w:textDirection w:val="btLr"/>
            <w:vAlign w:val="center"/>
          </w:tcPr>
          <w:p w:rsidR="00722153" w:rsidRPr="00FC5BC7" w:rsidRDefault="00722153" w:rsidP="00722153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Oser entrer en communication</w:t>
            </w:r>
          </w:p>
        </w:tc>
        <w:tc>
          <w:tcPr>
            <w:tcW w:w="4546" w:type="pct"/>
            <w:gridSpan w:val="5"/>
          </w:tcPr>
          <w:p w:rsidR="00722153" w:rsidRPr="002F5165" w:rsidRDefault="00722153" w:rsidP="00722153">
            <w:pPr>
              <w:cnfStyle w:val="000000000000"/>
              <w:rPr>
                <w:bCs/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 xml:space="preserve">Prendre la parole en regroupement. 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>Respecter les règles de communication : attendre son tour, lever le doigt</w:t>
            </w:r>
            <w:r>
              <w:rPr>
                <w:bCs/>
                <w:sz w:val="20"/>
                <w:szCs w:val="20"/>
              </w:rPr>
              <w:t>, écouter les autres.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à un échange collectif en restant dans le propos de l’échange.</w:t>
            </w:r>
          </w:p>
          <w:p w:rsidR="00722153" w:rsidRDefault="00722153" w:rsidP="00722153">
            <w:pPr>
              <w:cnfStyle w:val="000000000000"/>
            </w:pPr>
            <w:r w:rsidRPr="002F5165">
              <w:rPr>
                <w:sz w:val="20"/>
                <w:szCs w:val="20"/>
              </w:rPr>
              <w:t>Réciter une comptine ou chanter devant la classe.</w:t>
            </w:r>
          </w:p>
        </w:tc>
      </w:tr>
      <w:tr w:rsidR="00722153" w:rsidRPr="00F255B0" w:rsidTr="00722153">
        <w:trPr>
          <w:cnfStyle w:val="000000100000"/>
        </w:trPr>
        <w:tc>
          <w:tcPr>
            <w:cnfStyle w:val="001000000000"/>
            <w:tcW w:w="454" w:type="pct"/>
          </w:tcPr>
          <w:p w:rsidR="00722153" w:rsidRPr="00D87B3C" w:rsidRDefault="00722153" w:rsidP="00722153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D87B3C" w:rsidRDefault="00722153" w:rsidP="00722153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22153" w:rsidRDefault="00722153" w:rsidP="00722153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Comprendre et apprendre</w:t>
            </w:r>
          </w:p>
        </w:tc>
        <w:tc>
          <w:tcPr>
            <w:tcW w:w="4546" w:type="pct"/>
            <w:gridSpan w:val="5"/>
          </w:tcPr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Utiliser les pronoms personnels pour désigner quelqu’un : utilisation du « je », du « tu », du « nous », distinction « il/elle ».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Distinguer le féminin et le masculin.</w:t>
            </w:r>
          </w:p>
          <w:p w:rsidR="00722153" w:rsidRPr="00E454BB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E454BB">
              <w:rPr>
                <w:sz w:val="20"/>
                <w:szCs w:val="20"/>
              </w:rPr>
              <w:t>Utiliser de connecteurs logiques et temporels.</w:t>
            </w:r>
          </w:p>
          <w:p w:rsidR="00722153" w:rsidRPr="00E454BB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E454BB">
              <w:rPr>
                <w:sz w:val="20"/>
                <w:szCs w:val="20"/>
              </w:rPr>
              <w:t>Utiliser des adjectifs et des adverbes.</w:t>
            </w:r>
          </w:p>
          <w:p w:rsidR="00722153" w:rsidRPr="00D92D3B" w:rsidRDefault="00722153" w:rsidP="00722153">
            <w:pPr>
              <w:cnfStyle w:val="000000000000"/>
            </w:pPr>
            <w:r w:rsidRPr="00E454BB">
              <w:rPr>
                <w:sz w:val="20"/>
                <w:szCs w:val="20"/>
              </w:rPr>
              <w:t>Produire des phrases complexes</w:t>
            </w:r>
            <w:r>
              <w:t>.</w:t>
            </w:r>
          </w:p>
        </w:tc>
      </w:tr>
      <w:tr w:rsidR="00722153" w:rsidRPr="00F255B0" w:rsidTr="00722153">
        <w:trPr>
          <w:cnfStyle w:val="000000100000"/>
        </w:trPr>
        <w:tc>
          <w:tcPr>
            <w:cnfStyle w:val="001000000000"/>
            <w:tcW w:w="454" w:type="pct"/>
            <w:vMerge/>
          </w:tcPr>
          <w:p w:rsidR="00722153" w:rsidRPr="00D87B3C" w:rsidRDefault="00722153" w:rsidP="00722153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D92D3B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D92D3B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c>
          <w:tcPr>
            <w:cnfStyle w:val="001000000000"/>
            <w:tcW w:w="454" w:type="pct"/>
            <w:vMerge/>
          </w:tcPr>
          <w:p w:rsidR="00722153" w:rsidRPr="00D92D3B" w:rsidRDefault="00722153" w:rsidP="00722153">
            <w:pPr>
              <w:rPr>
                <w:b w:val="0"/>
              </w:rPr>
            </w:pPr>
          </w:p>
        </w:tc>
        <w:tc>
          <w:tcPr>
            <w:tcW w:w="1818" w:type="pct"/>
            <w:gridSpan w:val="2"/>
          </w:tcPr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consigne orale donnée collectivement.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règle de jeu.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les personnages de l’histoire et les éléments essentiels.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et ordonner les actions des personnages et leurs motivations</w:t>
            </w:r>
            <w:r>
              <w:rPr>
                <w:sz w:val="20"/>
                <w:szCs w:val="20"/>
              </w:rPr>
              <w:t xml:space="preserve"> et émotions</w:t>
            </w:r>
            <w:r w:rsidRPr="002F5165">
              <w:rPr>
                <w:sz w:val="20"/>
                <w:szCs w:val="20"/>
              </w:rPr>
              <w:t>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Situer des éléments d’une image les uns par rapport aux autres.</w:t>
            </w:r>
          </w:p>
        </w:tc>
        <w:tc>
          <w:tcPr>
            <w:tcW w:w="2728" w:type="pct"/>
            <w:gridSpan w:val="3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Relever des points communs et des différences.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mots contraires pour opposer des caractéristiques.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 xml:space="preserve">Classer, catégoriser </w:t>
            </w:r>
            <w:r>
              <w:rPr>
                <w:sz w:val="20"/>
                <w:szCs w:val="20"/>
              </w:rPr>
              <w:t>avec des termes génériques.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Se créer des images mentales suite à une consigne ou une histoire.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Interpréter le résultat d’une action (cause/conséquence).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Anticiper le résultat d’une action, d’une procédure.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Inventer une histoire à partir d’images ou d’un album inconnu.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attention à la concordance des temps.</w:t>
            </w:r>
          </w:p>
        </w:tc>
      </w:tr>
      <w:tr w:rsidR="00722153" w:rsidRPr="00F255B0" w:rsidTr="00722153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rPr>
          <w:cantSplit/>
          <w:trHeight w:val="313"/>
        </w:trPr>
        <w:tc>
          <w:tcPr>
            <w:cnfStyle w:val="001000000000"/>
            <w:tcW w:w="454" w:type="pct"/>
            <w:vMerge/>
            <w:textDirection w:val="btLr"/>
            <w:vAlign w:val="center"/>
          </w:tcPr>
          <w:p w:rsidR="00722153" w:rsidRPr="0043171C" w:rsidRDefault="00722153" w:rsidP="00722153">
            <w:pPr>
              <w:ind w:left="113" w:right="113"/>
              <w:rPr>
                <w:b w:val="0"/>
                <w:sz w:val="18"/>
                <w:szCs w:val="18"/>
              </w:rPr>
            </w:pPr>
          </w:p>
        </w:tc>
        <w:tc>
          <w:tcPr>
            <w:tcW w:w="4546" w:type="pct"/>
            <w:gridSpan w:val="5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S’exprimer dans un langage correct et précis, augmenter son capital mots.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Réutiliser ls mots appris dans un contexte différent.</w:t>
            </w:r>
          </w:p>
        </w:tc>
      </w:tr>
      <w:tr w:rsidR="00722153" w:rsidRPr="00F255B0" w:rsidTr="00722153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22153" w:rsidRPr="0043171C" w:rsidRDefault="00722153" w:rsidP="00722153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3171C">
              <w:rPr>
                <w:b w:val="0"/>
                <w:sz w:val="18"/>
                <w:szCs w:val="18"/>
              </w:rPr>
              <w:t>Echanger, réfléchir avec les autres.</w:t>
            </w:r>
          </w:p>
        </w:tc>
        <w:tc>
          <w:tcPr>
            <w:tcW w:w="1818" w:type="pct"/>
            <w:gridSpan w:val="2"/>
          </w:tcPr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des événements vécus au groupe classe.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Reformuler une consigne.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une histoire lue en classe.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 xml:space="preserve">Décrire </w:t>
            </w:r>
            <w:r>
              <w:rPr>
                <w:sz w:val="20"/>
                <w:szCs w:val="20"/>
              </w:rPr>
              <w:t>en listant les caractéristiques</w:t>
            </w:r>
            <w:r w:rsidRPr="002F5165">
              <w:rPr>
                <w:sz w:val="20"/>
                <w:szCs w:val="20"/>
              </w:rPr>
              <w:t>.</w:t>
            </w:r>
          </w:p>
        </w:tc>
        <w:tc>
          <w:tcPr>
            <w:tcW w:w="2728" w:type="pct"/>
            <w:gridSpan w:val="3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au propos du groupe en complétant, en s’opposant…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Récapituler ce qui vient d’être dit.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Reformuler, préciser ses propos.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Justifier un choix, une action, un comportement.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Donner des procédures pour faire / pour jouer. 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Raconter une histoire en faisant parler les personnages.</w:t>
            </w:r>
          </w:p>
        </w:tc>
      </w:tr>
      <w:tr w:rsidR="00722153" w:rsidRPr="00F255B0" w:rsidTr="00722153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22153" w:rsidRPr="0043171C" w:rsidRDefault="00722153" w:rsidP="00722153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Cons-cience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phonolo-gique</w:t>
            </w:r>
            <w:proofErr w:type="spellEnd"/>
          </w:p>
        </w:tc>
        <w:tc>
          <w:tcPr>
            <w:tcW w:w="1818" w:type="pct"/>
            <w:gridSpan w:val="2"/>
          </w:tcPr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Dire des comptines avec des rimes ou sons qui reviennent régulièrement et commencer les identifier.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 xml:space="preserve">Compter les syllabes. </w:t>
            </w:r>
          </w:p>
          <w:p w:rsidR="00722153" w:rsidRPr="001C007B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1C007B">
              <w:rPr>
                <w:sz w:val="20"/>
                <w:szCs w:val="20"/>
              </w:rPr>
              <w:t xml:space="preserve">Trouver des mots commençant par un son ou une syllabe donnée. 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1C007B">
              <w:rPr>
                <w:sz w:val="20"/>
                <w:szCs w:val="20"/>
              </w:rPr>
              <w:t>Trouver des mots qui riment.</w:t>
            </w:r>
          </w:p>
        </w:tc>
        <w:tc>
          <w:tcPr>
            <w:tcW w:w="2728" w:type="pct"/>
            <w:gridSpan w:val="3"/>
          </w:tcPr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Localiser un son ou une syllabe dans un mot.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Repérer un son ou une syllabe commune à plusieurs mots.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Produire des pseudo-mots avec des syllabes.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Inverser, substituer, enlever et ajouter une syllabe.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Distinguer des sons proches.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Trouver des phonèmes.</w:t>
            </w:r>
          </w:p>
          <w:p w:rsidR="00722153" w:rsidRPr="002F5165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Localiser la place d’un phonème dans un mot.</w:t>
            </w:r>
          </w:p>
        </w:tc>
      </w:tr>
      <w:tr w:rsidR="00722153" w:rsidRPr="00F255B0" w:rsidTr="00722153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Pr="00927B72" w:rsidRDefault="00FD37F3" w:rsidP="007F57C3">
      <w:pPr>
        <w:rPr>
          <w:rFonts w:ascii="Courgette" w:hAnsi="Courgette"/>
        </w:rPr>
      </w:pPr>
      <w:r>
        <w:rPr>
          <w:rFonts w:ascii="Courgette" w:hAnsi="Courgette"/>
          <w:noProof/>
          <w:lang w:eastAsia="fr-FR"/>
        </w:rPr>
        <w:pict>
          <v:shape id="_x0000_s1029" type="#_x0000_t202" style="position:absolute;margin-left:732.35pt;margin-top:13.8pt;width:30pt;height:72.75pt;z-index:251677696;mso-position-horizontal-relative:text;mso-position-vertical-relative:text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7F57C3" w:rsidRPr="00927B72">
        <w:rPr>
          <w:rFonts w:ascii="Courgette" w:hAnsi="Courgette"/>
        </w:rPr>
        <w:t>Activités et matériel proposés :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 xml:space="preserve">Temps de regroupement et activités rituelles </w:t>
      </w:r>
      <w:r w:rsidR="00722153">
        <w:rPr>
          <w:rFonts w:ascii="Courgette" w:hAnsi="Courgette"/>
        </w:rPr>
        <w:tab/>
      </w:r>
      <w:r w:rsidR="00722153" w:rsidRPr="0070167B">
        <w:rPr>
          <w:rFonts w:ascii="Courgette" w:hAnsi="Courgette"/>
        </w:rPr>
        <w:t>Lecture offerte et étude d’albums en lien avec les projets de classe</w:t>
      </w:r>
      <w:r w:rsidR="00722153" w:rsidRPr="00722153">
        <w:rPr>
          <w:rFonts w:ascii="Courgette" w:hAnsi="Courgette"/>
        </w:rPr>
        <w:t xml:space="preserve"> </w:t>
      </w:r>
      <w:r w:rsidR="00722153">
        <w:rPr>
          <w:rFonts w:ascii="Courgette" w:hAnsi="Courgette"/>
        </w:rPr>
        <w:tab/>
        <w:t>Débat philo</w:t>
      </w:r>
    </w:p>
    <w:p w:rsidR="00722153" w:rsidRPr="0070167B" w:rsidRDefault="00722153" w:rsidP="0072215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Echanges informels dans la classe et sur la cour</w:t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 w:rsidR="007F57C3" w:rsidRPr="0070167B">
        <w:rPr>
          <w:rFonts w:ascii="Courgette" w:hAnsi="Courgette"/>
        </w:rPr>
        <w:t>Comptines et chansons</w:t>
      </w:r>
      <w:r>
        <w:rPr>
          <w:rFonts w:ascii="Courgette" w:hAnsi="Courgette"/>
        </w:rPr>
        <w:tab/>
      </w:r>
      <w:r w:rsidRPr="0070167B">
        <w:rPr>
          <w:rFonts w:ascii="Courgette" w:hAnsi="Courgette"/>
        </w:rPr>
        <w:t>Atelier</w:t>
      </w:r>
      <w:r>
        <w:rPr>
          <w:rFonts w:ascii="Courgette" w:hAnsi="Courgette"/>
        </w:rPr>
        <w:t>s</w:t>
      </w:r>
      <w:r w:rsidRPr="0070167B">
        <w:rPr>
          <w:rFonts w:ascii="Courgette" w:hAnsi="Courgette"/>
        </w:rPr>
        <w:t xml:space="preserve"> inspiration Montessori langage</w:t>
      </w:r>
    </w:p>
    <w:p w:rsidR="00722153" w:rsidRDefault="007F57C3" w:rsidP="0072215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Apprentilangues</w:t>
      </w:r>
      <w:r w:rsidR="00643C51">
        <w:rPr>
          <w:rFonts w:ascii="Courgette" w:hAnsi="Courgette"/>
        </w:rPr>
        <w:t>, Le vocabulaire en maternelle</w:t>
      </w:r>
      <w:r w:rsidR="00722153" w:rsidRPr="00722153">
        <w:rPr>
          <w:rFonts w:ascii="Courgette" w:hAnsi="Courgette"/>
        </w:rPr>
        <w:t xml:space="preserve"> </w:t>
      </w:r>
      <w:r w:rsidR="00722153">
        <w:rPr>
          <w:rFonts w:ascii="Courgette" w:hAnsi="Courgette"/>
        </w:rPr>
        <w:tab/>
        <w:t>Travail de compréhension des consignes dans toutes les activités de classe</w:t>
      </w:r>
    </w:p>
    <w:p w:rsidR="007F57C3" w:rsidRPr="0070167B" w:rsidRDefault="007F57C3" w:rsidP="007F57C3">
      <w:pPr>
        <w:spacing w:after="0"/>
        <w:rPr>
          <w:rFonts w:ascii="Courgette" w:hAnsi="Courgette"/>
        </w:rPr>
      </w:pPr>
    </w:p>
    <w:p w:rsidR="007F57C3" w:rsidRPr="002C7C0A" w:rsidRDefault="007F57C3" w:rsidP="0072215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8554085</wp:posOffset>
            </wp:positionH>
            <wp:positionV relativeFrom="paragraph">
              <wp:posOffset>-159073</wp:posOffset>
            </wp:positionV>
            <wp:extent cx="1107571" cy="1156365"/>
            <wp:effectExtent l="0" t="0" r="0" b="5715"/>
            <wp:wrapNone/>
            <wp:docPr id="2" name="Image 2" descr="GarÃ§on, Livre, Reding, Enfant, L'Ã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Ã§on, Livre, Reding, Enfant, L'Ãc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71" cy="11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Mobiliser le langage dans toutes ses dimensions</w:t>
      </w:r>
    </w:p>
    <w:p w:rsidR="007F57C3" w:rsidRPr="00DE72A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DE72A6">
        <w:rPr>
          <w:color w:val="A8D08D" w:themeColor="accent6" w:themeTint="99"/>
          <w:sz w:val="24"/>
          <w:szCs w:val="24"/>
        </w:rPr>
        <w:t>L’écrit</w:t>
      </w:r>
    </w:p>
    <w:p w:rsidR="007F57C3" w:rsidRPr="007F3C69" w:rsidRDefault="007F57C3" w:rsidP="007F57C3">
      <w:pPr>
        <w:pStyle w:val="NormalCouleur"/>
        <w:rPr>
          <w:sz w:val="16"/>
          <w:szCs w:val="16"/>
        </w:rPr>
      </w:pP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Comprendre des textes écrits sans autre aide que le langage entendu.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Manifester de la curiosité par rapport à l’écrit. Pouvoir redire les mots d’une phrase écrite après sa lecture par l’adulte, les mots du titre connu d’un livre ou d’un texte.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Participer verbalement à la production d’un écrit. Savoir qu’on n’écrit pas comme on parle.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Reconnaître les lettres de l’alphabet et connaître les correspondances entre les trois manières de les écrire : cursive, script, capitales d’imprimerie. Copier à l’aide d’un clavier.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Écrire son prénom en écriture cursive, sans modèle.</w:t>
      </w:r>
      <w:r w:rsidRPr="004F5E9D">
        <w:t xml:space="preserve"> </w:t>
      </w:r>
    </w:p>
    <w:p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Écrire seul un mot en utilisant des lettres ou groupes de lettres empruntés aux mots connus.</w:t>
      </w:r>
    </w:p>
    <w:p w:rsidR="007F57C3" w:rsidRPr="007F3C69" w:rsidRDefault="007F57C3" w:rsidP="007F57C3">
      <w:pPr>
        <w:pStyle w:val="Style7"/>
        <w:spacing w:before="0" w:line="240" w:lineRule="auto"/>
        <w:rPr>
          <w:rFonts w:ascii="Arial" w:hAnsi="Arial"/>
          <w:color w:val="auto"/>
          <w:spacing w:val="0"/>
          <w:sz w:val="16"/>
          <w:szCs w:val="16"/>
        </w:rPr>
      </w:pPr>
    </w:p>
    <w:p w:rsidR="007F57C3" w:rsidRPr="00DE72A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Programmation PS </w:t>
      </w:r>
    </w:p>
    <w:p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1292"/>
        <w:gridCol w:w="2730"/>
        <w:gridCol w:w="2730"/>
        <w:gridCol w:w="2730"/>
        <w:gridCol w:w="2150"/>
        <w:gridCol w:w="219"/>
        <w:gridCol w:w="2369"/>
      </w:tblGrid>
      <w:tr w:rsidR="007F57C3" w:rsidTr="008A3431">
        <w:trPr>
          <w:cnfStyle w:val="100000000000"/>
        </w:trPr>
        <w:tc>
          <w:tcPr>
            <w:cnfStyle w:val="001000000000"/>
            <w:tcW w:w="454" w:type="pct"/>
          </w:tcPr>
          <w:p w:rsidR="007F57C3" w:rsidRDefault="007F57C3" w:rsidP="008A3431"/>
        </w:tc>
        <w:tc>
          <w:tcPr>
            <w:tcW w:w="960" w:type="pct"/>
          </w:tcPr>
          <w:p w:rsidR="007F57C3" w:rsidRDefault="007F57C3" w:rsidP="008A3431">
            <w:pPr>
              <w:cnfStyle w:val="100000000000"/>
            </w:pPr>
            <w:r>
              <w:t>Période 1</w:t>
            </w:r>
          </w:p>
        </w:tc>
        <w:tc>
          <w:tcPr>
            <w:tcW w:w="96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96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833" w:type="pct"/>
            <w:gridSpan w:val="2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833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Pr="007F3C69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F3C69">
              <w:rPr>
                <w:b w:val="0"/>
                <w:sz w:val="16"/>
                <w:szCs w:val="16"/>
              </w:rPr>
              <w:t>Ecouter de l’écrit et comprendre</w:t>
            </w:r>
          </w:p>
        </w:tc>
        <w:tc>
          <w:tcPr>
            <w:tcW w:w="4546" w:type="pct"/>
            <w:gridSpan w:val="6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Ecouter des histoires lues et y prendre plaisir.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  <w:vMerge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90156D">
        <w:trPr>
          <w:trHeight w:val="564"/>
        </w:trPr>
        <w:tc>
          <w:tcPr>
            <w:cnfStyle w:val="001000000000"/>
            <w:tcW w:w="454" w:type="pct"/>
            <w:vMerge/>
          </w:tcPr>
          <w:p w:rsidR="007F57C3" w:rsidRDefault="007F57C3" w:rsidP="008A3431">
            <w:pPr>
              <w:rPr>
                <w:b w:val="0"/>
              </w:rPr>
            </w:pPr>
          </w:p>
        </w:tc>
        <w:tc>
          <w:tcPr>
            <w:tcW w:w="1920" w:type="pct"/>
            <w:gridSpan w:val="2"/>
            <w:vAlign w:val="center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Fréquenter spontanément et régulièrement le coin lecture.</w:t>
            </w:r>
          </w:p>
        </w:tc>
        <w:tc>
          <w:tcPr>
            <w:tcW w:w="2626" w:type="pct"/>
            <w:gridSpan w:val="4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Solliciter l’adulte pour qu’il lui lise /relise un livre.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Utiliser le coin écoute pour écouter des livres.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trHeight w:val="755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Découvrir la fonction de l’écrit</w:t>
            </w:r>
          </w:p>
        </w:tc>
        <w:tc>
          <w:tcPr>
            <w:tcW w:w="4546" w:type="pct"/>
            <w:gridSpan w:val="6"/>
            <w:vAlign w:val="center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Utiliser les étiquettes- prénoms.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Découvrir divers types d’écrits et leurs fonctions dans des situations de classe concrètes (histoire, documentaire, recette, …).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D92D3B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612"/>
        </w:trPr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Commencer à produire des écrits.</w:t>
            </w:r>
          </w:p>
        </w:tc>
        <w:tc>
          <w:tcPr>
            <w:tcW w:w="4546" w:type="pct"/>
            <w:gridSpan w:val="6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Observer l’adulte écrire.</w:t>
            </w:r>
          </w:p>
          <w:p w:rsidR="007F57C3" w:rsidRDefault="007F57C3" w:rsidP="008A3431">
            <w:pPr>
              <w:cnfStyle w:val="000000000000"/>
            </w:pPr>
            <w:r w:rsidRPr="007F57C3">
              <w:rPr>
                <w:sz w:val="20"/>
                <w:szCs w:val="20"/>
              </w:rPr>
              <w:t>Commenter ses dessins ou des événements de la classe (dictée à l’adulte).</w:t>
            </w:r>
          </w:p>
        </w:tc>
      </w:tr>
      <w:tr w:rsidR="007F57C3" w:rsidRPr="0011455D" w:rsidTr="008A3431">
        <w:trPr>
          <w:cnfStyle w:val="000000100000"/>
          <w:cantSplit/>
          <w:trHeight w:val="70"/>
        </w:trPr>
        <w:tc>
          <w:tcPr>
            <w:cnfStyle w:val="001000000000"/>
            <w:tcW w:w="454" w:type="pct"/>
            <w:vMerge/>
            <w:textDirection w:val="btLr"/>
            <w:vAlign w:val="center"/>
          </w:tcPr>
          <w:p w:rsidR="007F57C3" w:rsidRPr="0011455D" w:rsidRDefault="007F57C3" w:rsidP="008A3431">
            <w:pPr>
              <w:ind w:left="113" w:right="113"/>
              <w:rPr>
                <w:b w:val="0"/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:rsidR="007F57C3" w:rsidRPr="0011455D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2626" w:type="pct"/>
            <w:gridSpan w:val="4"/>
          </w:tcPr>
          <w:p w:rsidR="007F57C3" w:rsidRPr="0011455D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197"/>
        </w:trPr>
        <w:tc>
          <w:tcPr>
            <w:cnfStyle w:val="001000000000"/>
            <w:tcW w:w="454" w:type="pct"/>
            <w:vMerge/>
            <w:textDirection w:val="btLr"/>
            <w:vAlign w:val="center"/>
          </w:tcPr>
          <w:p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20" w:type="pct"/>
            <w:gridSpan w:val="2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2626" w:type="pct"/>
            <w:gridSpan w:val="4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Réaliser des premières écritures autonomes (produire un écrit avec une intention).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Découvrir le principe alphabétique.</w:t>
            </w:r>
          </w:p>
        </w:tc>
        <w:tc>
          <w:tcPr>
            <w:tcW w:w="96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960" w:type="pct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Reconnaitre l’initiale de son prénom.</w:t>
            </w:r>
          </w:p>
        </w:tc>
        <w:tc>
          <w:tcPr>
            <w:tcW w:w="960" w:type="pct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Reconnaitre son prénom Reconstituer son prénom avec des lettres mobiles à partir d’un modèle.</w:t>
            </w:r>
          </w:p>
        </w:tc>
        <w:tc>
          <w:tcPr>
            <w:tcW w:w="833" w:type="pct"/>
            <w:gridSpan w:val="2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 xml:space="preserve">Reconnaitre son prénom et les lettres qui le composent. 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Commencer à écrire son prénom.</w:t>
            </w:r>
          </w:p>
        </w:tc>
        <w:tc>
          <w:tcPr>
            <w:tcW w:w="833" w:type="pct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Ecrire son prénom</w:t>
            </w:r>
            <w:r w:rsidR="00112051">
              <w:rPr>
                <w:sz w:val="20"/>
                <w:szCs w:val="20"/>
              </w:rPr>
              <w:t xml:space="preserve"> en capitales</w:t>
            </w:r>
            <w:r w:rsidRPr="007F57C3">
              <w:rPr>
                <w:sz w:val="20"/>
                <w:szCs w:val="20"/>
              </w:rPr>
              <w:t>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:rsidR="007F57C3" w:rsidRPr="00F255B0" w:rsidRDefault="00FD37F3" w:rsidP="008A3431">
            <w:pPr>
              <w:cnfStyle w:val="000000100000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shape id="_x0000_s1030" type="#_x0000_t202" style="position:absolute;margin-left:143.55pt;margin-top:50.95pt;width:30pt;height:72.75pt;z-index:251678720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cnfStyle w:val="000000100000"/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</w:p>
        </w:tc>
      </w:tr>
      <w:tr w:rsidR="00F64E76" w:rsidRPr="00F255B0" w:rsidTr="00F64E76">
        <w:trPr>
          <w:cantSplit/>
          <w:trHeight w:val="500"/>
        </w:trPr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F64E76" w:rsidRPr="00251C74" w:rsidRDefault="00F64E76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251C74">
              <w:rPr>
                <w:b w:val="0"/>
                <w:sz w:val="16"/>
                <w:szCs w:val="16"/>
              </w:rPr>
              <w:lastRenderedPageBreak/>
              <w:t>Commencer à écrire tout seul</w:t>
            </w:r>
          </w:p>
        </w:tc>
        <w:tc>
          <w:tcPr>
            <w:tcW w:w="1920" w:type="pct"/>
            <w:gridSpan w:val="2"/>
          </w:tcPr>
          <w:p w:rsid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Latéralisation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Test de latéralité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Repérage de la droite</w:t>
            </w:r>
          </w:p>
          <w:p w:rsid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Observation de la main et reconnaissance des doigts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Délier les doigts (usage de l’index avec peinture à doigts : points sur plan incliné, traits descendants</w:t>
            </w:r>
            <w:r>
              <w:rPr>
                <w:sz w:val="20"/>
                <w:szCs w:val="20"/>
              </w:rPr>
              <w:t>, jeux de doigts</w:t>
            </w:r>
            <w:r w:rsidR="004C3375">
              <w:rPr>
                <w:sz w:val="20"/>
                <w:szCs w:val="20"/>
              </w:rPr>
              <w:t>, pâte à modeler</w:t>
            </w:r>
            <w:r w:rsidRPr="00F64E76">
              <w:rPr>
                <w:sz w:val="20"/>
                <w:szCs w:val="20"/>
              </w:rPr>
              <w:t>)</w:t>
            </w:r>
          </w:p>
          <w:p w:rsid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d’objets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Respect de la régularité des espaces</w:t>
            </w:r>
          </w:p>
        </w:tc>
        <w:tc>
          <w:tcPr>
            <w:tcW w:w="960" w:type="pct"/>
          </w:tcPr>
          <w:p w:rsidR="0090156D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Latéralisation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Repérage de la droite et de la gauche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Sens conventionnel de l’écriture</w:t>
            </w:r>
          </w:p>
          <w:p w:rsid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 xml:space="preserve"> : </w:t>
            </w:r>
            <w:r w:rsidRPr="00F64E76">
              <w:rPr>
                <w:sz w:val="20"/>
                <w:szCs w:val="20"/>
              </w:rPr>
              <w:t xml:space="preserve">Prise en pince du crayon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Position de la main et mobilité des doigts (tracés verticaux au crayon, tracés circulaires)</w:t>
            </w:r>
          </w:p>
          <w:p w:rsidR="00F64E76" w:rsidRP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sur papier</w:t>
            </w:r>
            <w:r>
              <w:rPr>
                <w:sz w:val="20"/>
                <w:szCs w:val="20"/>
              </w:rPr>
              <w:t xml:space="preserve"> /</w:t>
            </w:r>
            <w:r w:rsidRPr="00F64E76">
              <w:rPr>
                <w:sz w:val="20"/>
                <w:szCs w:val="20"/>
              </w:rPr>
              <w:t xml:space="preserve"> Horizontalité</w:t>
            </w:r>
          </w:p>
        </w:tc>
        <w:tc>
          <w:tcPr>
            <w:tcW w:w="756" w:type="pct"/>
          </w:tcPr>
          <w:p w:rsid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Perception des différences de dimension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Différenciation des espacements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Régularité de la verticalité </w:t>
            </w:r>
          </w:p>
          <w:p w:rsidR="00F64E76" w:rsidRPr="00F64E76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dynamique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Acquisition du geste des boucles (points d’attaque et sens de rotation)</w:t>
            </w:r>
          </w:p>
        </w:tc>
        <w:tc>
          <w:tcPr>
            <w:tcW w:w="910" w:type="pct"/>
            <w:gridSpan w:val="2"/>
          </w:tcPr>
          <w:p w:rsidR="00F64E76" w:rsidRPr="007576A4" w:rsidRDefault="00F64E76" w:rsidP="008A3431">
            <w:pPr>
              <w:cnfStyle w:val="00000000000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>Gestion dynamique de l’espace</w:t>
            </w:r>
            <w:r w:rsidR="007576A4" w:rsidRPr="007576A4">
              <w:rPr>
                <w:sz w:val="20"/>
                <w:szCs w:val="20"/>
              </w:rPr>
              <w:t> :</w:t>
            </w:r>
            <w:r w:rsidRPr="007576A4">
              <w:rPr>
                <w:sz w:val="20"/>
                <w:szCs w:val="20"/>
              </w:rPr>
              <w:t xml:space="preserve"> Production de boucles sur piste verticale Ecriture en majuscules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RPr="00F255B0" w:rsidTr="008A3431">
        <w:trPr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Colorier dans la zone prévue.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Découvrir et reproduire des formes élémentaires : point, traits, lignes.</w:t>
            </w:r>
          </w:p>
        </w:tc>
        <w:tc>
          <w:tcPr>
            <w:tcW w:w="2626" w:type="pct"/>
            <w:gridSpan w:val="4"/>
          </w:tcPr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Colorier sans dépasser.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Créer un répertoire graphique des motifs et lignes rencontrées et les reproduire en variant le support, l’outil, le matériau…</w:t>
            </w:r>
          </w:p>
          <w:p w:rsidR="007F57C3" w:rsidRPr="007F57C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 xml:space="preserve">Tracer des lignes </w:t>
            </w:r>
            <w:r w:rsidR="008A3431" w:rsidRPr="007F57C3">
              <w:rPr>
                <w:sz w:val="20"/>
                <w:szCs w:val="20"/>
              </w:rPr>
              <w:t>verticales, horizontales</w:t>
            </w:r>
            <w:r w:rsidR="008A3431">
              <w:rPr>
                <w:sz w:val="20"/>
                <w:szCs w:val="20"/>
              </w:rPr>
              <w:t>,</w:t>
            </w:r>
            <w:r w:rsidR="008A3431" w:rsidRPr="007F57C3">
              <w:rPr>
                <w:sz w:val="20"/>
                <w:szCs w:val="20"/>
              </w:rPr>
              <w:t xml:space="preserve"> </w:t>
            </w:r>
            <w:r w:rsidRPr="007F57C3">
              <w:rPr>
                <w:sz w:val="20"/>
                <w:szCs w:val="20"/>
              </w:rPr>
              <w:t>ondulées, brisées, obliques dans différentes directions sur divers supports.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576A4" w:rsidRDefault="007576A4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Pr="00DE72A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>Programmation MS</w:t>
      </w:r>
    </w:p>
    <w:p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1291"/>
        <w:gridCol w:w="2730"/>
        <w:gridCol w:w="2730"/>
        <w:gridCol w:w="2489"/>
        <w:gridCol w:w="2611"/>
        <w:gridCol w:w="2369"/>
      </w:tblGrid>
      <w:tr w:rsidR="007F57C3" w:rsidTr="008A3431">
        <w:trPr>
          <w:cnfStyle w:val="100000000000"/>
        </w:trPr>
        <w:tc>
          <w:tcPr>
            <w:cnfStyle w:val="001000000000"/>
            <w:tcW w:w="454" w:type="pct"/>
          </w:tcPr>
          <w:p w:rsidR="007F57C3" w:rsidRDefault="007F57C3" w:rsidP="008A3431"/>
        </w:tc>
        <w:tc>
          <w:tcPr>
            <w:tcW w:w="960" w:type="pct"/>
          </w:tcPr>
          <w:p w:rsidR="007F57C3" w:rsidRDefault="007F57C3" w:rsidP="008A3431">
            <w:pPr>
              <w:cnfStyle w:val="100000000000"/>
            </w:pPr>
            <w:r>
              <w:t>Période 1</w:t>
            </w:r>
          </w:p>
        </w:tc>
        <w:tc>
          <w:tcPr>
            <w:tcW w:w="96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875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918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833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F57C3" w:rsidRPr="007F3C69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F3C69">
              <w:rPr>
                <w:b w:val="0"/>
                <w:sz w:val="16"/>
                <w:szCs w:val="16"/>
              </w:rPr>
              <w:t>Ecouter de l’écrit et comprendre</w:t>
            </w:r>
          </w:p>
        </w:tc>
        <w:tc>
          <w:tcPr>
            <w:tcW w:w="4546" w:type="pct"/>
            <w:gridSpan w:val="5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Ecouter des histoires lues et y prendre plaisir. 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Utiliser le coin écoute pour écouter des livres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  <w:vMerge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trHeight w:val="688"/>
        </w:trPr>
        <w:tc>
          <w:tcPr>
            <w:cnfStyle w:val="001000000000"/>
            <w:tcW w:w="454" w:type="pct"/>
            <w:vMerge/>
          </w:tcPr>
          <w:p w:rsidR="007F57C3" w:rsidRDefault="007F57C3" w:rsidP="008A3431">
            <w:pPr>
              <w:rPr>
                <w:b w:val="0"/>
              </w:rPr>
            </w:pPr>
          </w:p>
        </w:tc>
        <w:tc>
          <w:tcPr>
            <w:tcW w:w="960" w:type="pct"/>
            <w:vAlign w:val="center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Ecouter une histoire en silence.</w:t>
            </w:r>
          </w:p>
        </w:tc>
        <w:tc>
          <w:tcPr>
            <w:tcW w:w="960" w:type="pct"/>
            <w:vAlign w:val="center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et nommer les personnages principaux d’une histoire.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Ecouter une histoire sans le support des images.</w:t>
            </w:r>
          </w:p>
        </w:tc>
        <w:tc>
          <w:tcPr>
            <w:tcW w:w="875" w:type="pct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et nommer les personnages principaux d’une histoire ainsi que les lieux.</w:t>
            </w:r>
          </w:p>
        </w:tc>
        <w:tc>
          <w:tcPr>
            <w:tcW w:w="1751" w:type="pct"/>
            <w:gridSpan w:val="2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Reconstituer chronologiquement une histoire à partir d’images.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Commencer à identifier les relations causales dans les récits.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7C5AF6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trHeight w:val="755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Découvrir la fonction de l’écrit</w:t>
            </w:r>
          </w:p>
        </w:tc>
        <w:tc>
          <w:tcPr>
            <w:tcW w:w="4546" w:type="pct"/>
            <w:gridSpan w:val="5"/>
            <w:vAlign w:val="center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Prendre soin de l’objet livre.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le titre et l’auteur d’un album.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S’intéresser aux mots et aux écrits de la classe.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Reconnaître divers types d’écrits et leurs fonctions dans des situations de classe concrètes (histoire, documentaire, recette, …).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454" w:type="pct"/>
          </w:tcPr>
          <w:p w:rsidR="007F57C3" w:rsidRPr="007C5AF6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612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Commencer à produire des écrits.</w:t>
            </w:r>
          </w:p>
        </w:tc>
        <w:tc>
          <w:tcPr>
            <w:tcW w:w="4546" w:type="pct"/>
            <w:gridSpan w:val="5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Observer l’adulte écrire.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Commenter ses dessins ou des événements de la classe (dictée à l’adulte) en adaptant son débit de parole au rythme de l’écriture.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Raconter une histoire : dicter à l’adulte.</w:t>
            </w:r>
          </w:p>
          <w:p w:rsidR="007F57C3" w:rsidRPr="00722153" w:rsidRDefault="00FD37F3" w:rsidP="008A3431">
            <w:pPr>
              <w:cnfStyle w:val="0000000000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 id="_x0000_s1031" type="#_x0000_t202" style="position:absolute;margin-left:664.8pt;margin-top:3.05pt;width:30pt;height:72.75pt;z-index:251679744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7F57C3" w:rsidRPr="00722153">
              <w:rPr>
                <w:sz w:val="20"/>
                <w:szCs w:val="20"/>
              </w:rPr>
              <w:t>Réaliser des premières écritures autonomes (produire un écrit avec une intention).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7C5AF6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90156D">
        <w:trPr>
          <w:cantSplit/>
          <w:trHeight w:val="693"/>
        </w:trPr>
        <w:tc>
          <w:tcPr>
            <w:cnfStyle w:val="001000000000"/>
            <w:tcW w:w="454" w:type="pct"/>
            <w:textDirection w:val="btLr"/>
            <w:vAlign w:val="center"/>
          </w:tcPr>
          <w:p w:rsidR="007F57C3" w:rsidRPr="00112051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112051">
              <w:rPr>
                <w:b w:val="0"/>
                <w:sz w:val="16"/>
                <w:szCs w:val="16"/>
              </w:rPr>
              <w:lastRenderedPageBreak/>
              <w:t>Découvrir le principe alphabétique.</w:t>
            </w:r>
          </w:p>
        </w:tc>
        <w:tc>
          <w:tcPr>
            <w:tcW w:w="960" w:type="pct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Reconnaitre son prénom et les lettres qui le composent.</w:t>
            </w:r>
          </w:p>
        </w:tc>
        <w:tc>
          <w:tcPr>
            <w:tcW w:w="1835" w:type="pct"/>
            <w:gridSpan w:val="2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un mot précis parmi d’autres mots (lettre capitales).</w:t>
            </w:r>
          </w:p>
        </w:tc>
        <w:tc>
          <w:tcPr>
            <w:tcW w:w="1751" w:type="pct"/>
            <w:gridSpan w:val="2"/>
          </w:tcPr>
          <w:p w:rsidR="007F57C3" w:rsidRPr="00722153" w:rsidRDefault="00112051" w:rsidP="008A343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quelques lettres de l’alphabet, donner leur son (et leur nom).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Mettre en relation des systèmes d’écritures différents (capitale/scriptes/ cursive).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7C5AF6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112051" w:rsidRPr="00F255B0" w:rsidTr="004C3375">
        <w:trPr>
          <w:cantSplit/>
          <w:trHeight w:val="500"/>
        </w:trPr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112051" w:rsidRPr="00251C74" w:rsidRDefault="00112051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251C74">
              <w:rPr>
                <w:b w:val="0"/>
                <w:sz w:val="16"/>
                <w:szCs w:val="16"/>
              </w:rPr>
              <w:t>Commencer à écrire tout seul</w:t>
            </w:r>
          </w:p>
        </w:tc>
        <w:tc>
          <w:tcPr>
            <w:tcW w:w="1" w:type="pct"/>
            <w:gridSpan w:val="3"/>
          </w:tcPr>
          <w:p w:rsidR="00112051" w:rsidRPr="00722153" w:rsidRDefault="00112051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Gestion dynamique de l’espace : Production de boucles sur piste verticale </w:t>
            </w:r>
          </w:p>
          <w:p w:rsidR="00112051" w:rsidRPr="00722153" w:rsidRDefault="00112051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Ecriture en majuscules</w:t>
            </w:r>
          </w:p>
        </w:tc>
        <w:tc>
          <w:tcPr>
            <w:tcW w:w="1751" w:type="pct"/>
            <w:gridSpan w:val="2"/>
          </w:tcPr>
          <w:p w:rsidR="00112051" w:rsidRPr="00722153" w:rsidRDefault="00112051" w:rsidP="0011205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Gestion dynamique de l’espace : Production de boucles sur papier / Différenciation des dimensions des séquences graphiques tracées par l’enfant : e, l </w:t>
            </w:r>
          </w:p>
          <w:p w:rsidR="00112051" w:rsidRDefault="00112051" w:rsidP="0011205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Ecriture des premiers mots en cursives - le, elle</w:t>
            </w:r>
          </w:p>
          <w:p w:rsidR="00112051" w:rsidRPr="00722153" w:rsidRDefault="00112051" w:rsidP="0011205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Coupes - i, u, t Ronds - c, o, a, d </w:t>
            </w:r>
          </w:p>
          <w:p w:rsidR="00112051" w:rsidRPr="00722153" w:rsidRDefault="00112051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Ecriture des premiers mots et des premières phrases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7C5AF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RPr="00F255B0" w:rsidTr="0090156D">
        <w:trPr>
          <w:trHeight w:val="1533"/>
        </w:trPr>
        <w:tc>
          <w:tcPr>
            <w:cnfStyle w:val="001000000000"/>
            <w:tcW w:w="454" w:type="pct"/>
            <w:vMerge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Colorier sans dépasser.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Créer un répertoire graphique des motifs et lignes rencontrées et les reproduire en variant le support, l’outil, le matériau…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Tracer des lignes ondulées, brisées, verticales, horizontales, obliques dans différentes directions sur divers supports, réaliser des quadrillages.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Ecrire des mots avec des lettres mobiles avec modèle.</w:t>
            </w:r>
          </w:p>
        </w:tc>
        <w:tc>
          <w:tcPr>
            <w:tcW w:w="2626" w:type="pct"/>
            <w:gridSpan w:val="3"/>
          </w:tcPr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Reproduire des motifs plus complexes (ponts, spirales, carrés, triangles, rectangles).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Consolider le tracé des lignes brisées, ondulées, bouclées.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Copier des mots.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Produire des graphismes à l’intérieur d’un interligne.</w:t>
            </w:r>
          </w:p>
          <w:p w:rsidR="007F57C3" w:rsidRPr="00722153" w:rsidRDefault="007F57C3" w:rsidP="008A3431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Normaliser la forme des lettres, dans différents interlignes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0B7F01" w:rsidRDefault="000B7F01" w:rsidP="007F57C3">
      <w:pPr>
        <w:rPr>
          <w:rFonts w:ascii="Courgette" w:hAnsi="Courgette"/>
        </w:rPr>
      </w:pPr>
    </w:p>
    <w:p w:rsidR="000B7F01" w:rsidRDefault="000B7F01" w:rsidP="000B7F01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Programmation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G</w:t>
      </w: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>S</w:t>
      </w:r>
    </w:p>
    <w:p w:rsidR="000B7F01" w:rsidRPr="000B7F01" w:rsidRDefault="000B7F01" w:rsidP="000B7F01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20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1292"/>
        <w:gridCol w:w="2730"/>
        <w:gridCol w:w="2730"/>
        <w:gridCol w:w="2491"/>
        <w:gridCol w:w="2611"/>
        <w:gridCol w:w="2366"/>
      </w:tblGrid>
      <w:tr w:rsidR="00722153" w:rsidTr="00A26D6B">
        <w:trPr>
          <w:cnfStyle w:val="100000000000"/>
        </w:trPr>
        <w:tc>
          <w:tcPr>
            <w:cnfStyle w:val="001000000000"/>
            <w:tcW w:w="454" w:type="pct"/>
          </w:tcPr>
          <w:p w:rsidR="00722153" w:rsidRDefault="00722153" w:rsidP="00722153"/>
        </w:tc>
        <w:tc>
          <w:tcPr>
            <w:tcW w:w="960" w:type="pct"/>
          </w:tcPr>
          <w:p w:rsidR="00722153" w:rsidRDefault="00722153" w:rsidP="00722153">
            <w:pPr>
              <w:cnfStyle w:val="100000000000"/>
            </w:pPr>
            <w:r>
              <w:t>Période 1</w:t>
            </w:r>
          </w:p>
        </w:tc>
        <w:tc>
          <w:tcPr>
            <w:tcW w:w="960" w:type="pct"/>
          </w:tcPr>
          <w:p w:rsidR="00722153" w:rsidRDefault="00722153" w:rsidP="00722153">
            <w:pPr>
              <w:cnfStyle w:val="100000000000"/>
            </w:pPr>
            <w:r>
              <w:t>Période 2</w:t>
            </w:r>
          </w:p>
        </w:tc>
        <w:tc>
          <w:tcPr>
            <w:tcW w:w="876" w:type="pct"/>
          </w:tcPr>
          <w:p w:rsidR="00722153" w:rsidRDefault="00722153" w:rsidP="00722153">
            <w:pPr>
              <w:cnfStyle w:val="100000000000"/>
            </w:pPr>
            <w:r>
              <w:t>Période 3</w:t>
            </w:r>
          </w:p>
        </w:tc>
        <w:tc>
          <w:tcPr>
            <w:tcW w:w="918" w:type="pct"/>
          </w:tcPr>
          <w:p w:rsidR="00722153" w:rsidRDefault="00722153" w:rsidP="00722153">
            <w:pPr>
              <w:cnfStyle w:val="100000000000"/>
            </w:pPr>
            <w:r>
              <w:t>Période 4</w:t>
            </w:r>
          </w:p>
        </w:tc>
        <w:tc>
          <w:tcPr>
            <w:tcW w:w="832" w:type="pct"/>
          </w:tcPr>
          <w:p w:rsidR="00722153" w:rsidRDefault="00722153" w:rsidP="00722153">
            <w:pPr>
              <w:cnfStyle w:val="100000000000"/>
            </w:pPr>
            <w:r>
              <w:t>Période 5</w:t>
            </w:r>
          </w:p>
        </w:tc>
      </w:tr>
      <w:tr w:rsidR="00722153" w:rsidRPr="00F255B0" w:rsidTr="00A26D6B">
        <w:trPr>
          <w:cnfStyle w:val="000000100000"/>
        </w:trPr>
        <w:tc>
          <w:tcPr>
            <w:cnfStyle w:val="001000000000"/>
            <w:tcW w:w="454" w:type="pct"/>
          </w:tcPr>
          <w:p w:rsidR="00722153" w:rsidRPr="00F255B0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F255B0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722153"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722153" w:rsidRPr="007F3C69" w:rsidRDefault="00722153" w:rsidP="00722153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F3C69">
              <w:rPr>
                <w:b w:val="0"/>
                <w:sz w:val="16"/>
                <w:szCs w:val="16"/>
              </w:rPr>
              <w:t>Ecouter de l’écrit et comprendre</w:t>
            </w:r>
          </w:p>
        </w:tc>
        <w:tc>
          <w:tcPr>
            <w:tcW w:w="4546" w:type="pct"/>
            <w:gridSpan w:val="5"/>
          </w:tcPr>
          <w:p w:rsidR="00722153" w:rsidRP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Ecouter des histoires lues et y prendre plaisir. 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Utiliser le coin écoute pour écouter des livres</w:t>
            </w:r>
          </w:p>
          <w:p w:rsidR="00001F95" w:rsidRPr="00722153" w:rsidRDefault="00A26D6B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Fréquenter spontanément et régulièrement le coin lecture.</w:t>
            </w:r>
          </w:p>
        </w:tc>
      </w:tr>
      <w:tr w:rsidR="00722153" w:rsidRPr="00F255B0" w:rsidTr="00A26D6B">
        <w:trPr>
          <w:cnfStyle w:val="000000100000"/>
        </w:trPr>
        <w:tc>
          <w:tcPr>
            <w:cnfStyle w:val="001000000000"/>
            <w:tcW w:w="454" w:type="pct"/>
            <w:vMerge/>
          </w:tcPr>
          <w:p w:rsidR="00722153" w:rsidRPr="00D87B3C" w:rsidRDefault="00722153" w:rsidP="00722153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001F95" w:rsidTr="00A26D6B">
        <w:trPr>
          <w:trHeight w:val="688"/>
        </w:trPr>
        <w:tc>
          <w:tcPr>
            <w:cnfStyle w:val="001000000000"/>
            <w:tcW w:w="454" w:type="pct"/>
            <w:vMerge/>
          </w:tcPr>
          <w:p w:rsidR="00001F95" w:rsidRDefault="00001F95" w:rsidP="00722153">
            <w:pPr>
              <w:rPr>
                <w:b w:val="0"/>
              </w:rPr>
            </w:pPr>
          </w:p>
        </w:tc>
        <w:tc>
          <w:tcPr>
            <w:tcW w:w="960" w:type="pct"/>
            <w:vAlign w:val="center"/>
          </w:tcPr>
          <w:p w:rsidR="00001F95" w:rsidRPr="00722153" w:rsidRDefault="00001F95" w:rsidP="00001F95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et nommer les personnages principaux d’une histoire</w:t>
            </w:r>
            <w:r>
              <w:rPr>
                <w:sz w:val="20"/>
                <w:szCs w:val="20"/>
              </w:rPr>
              <w:t xml:space="preserve"> ainsi que les lieux</w:t>
            </w:r>
            <w:r w:rsidRPr="00722153">
              <w:rPr>
                <w:sz w:val="20"/>
                <w:szCs w:val="20"/>
              </w:rPr>
              <w:t>.</w:t>
            </w:r>
          </w:p>
          <w:p w:rsidR="00001F95" w:rsidRPr="00722153" w:rsidRDefault="00001F95" w:rsidP="00001F95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Ecouter une histoire sans le support des images.</w:t>
            </w:r>
          </w:p>
        </w:tc>
        <w:tc>
          <w:tcPr>
            <w:tcW w:w="1836" w:type="pct"/>
            <w:gridSpan w:val="2"/>
            <w:vAlign w:val="center"/>
          </w:tcPr>
          <w:p w:rsidR="00001F95" w:rsidRPr="00722153" w:rsidRDefault="00001F95" w:rsidP="00001F95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Reconstituer chronologiquement une histoire à partir d’images.</w:t>
            </w:r>
          </w:p>
          <w:p w:rsidR="00001F95" w:rsidRDefault="00A26D6B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</w:t>
            </w:r>
            <w:r w:rsidR="00001F95" w:rsidRPr="00722153">
              <w:rPr>
                <w:sz w:val="20"/>
                <w:szCs w:val="20"/>
              </w:rPr>
              <w:t xml:space="preserve"> les relations causales dans les récits</w:t>
            </w:r>
            <w:r w:rsidR="00001F95">
              <w:rPr>
                <w:sz w:val="20"/>
                <w:szCs w:val="20"/>
              </w:rPr>
              <w:t>.</w:t>
            </w:r>
          </w:p>
          <w:p w:rsidR="00A26D6B" w:rsidRDefault="00A26D6B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émotions des personnages.</w:t>
            </w:r>
          </w:p>
          <w:p w:rsidR="00001F95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 ce qu’il aurait fait à la place du personnage.</w:t>
            </w:r>
          </w:p>
          <w:p w:rsidR="00001F95" w:rsidRPr="00722153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Reformuler l’histoire avec ses mots.</w:t>
            </w:r>
          </w:p>
        </w:tc>
        <w:tc>
          <w:tcPr>
            <w:tcW w:w="1750" w:type="pct"/>
            <w:gridSpan w:val="2"/>
          </w:tcPr>
          <w:p w:rsidR="00001F95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Imaginer une autre fin, un autre épisode.</w:t>
            </w:r>
          </w:p>
          <w:p w:rsidR="00001F95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Etablir des liens entre les histoires lues.</w:t>
            </w:r>
          </w:p>
          <w:p w:rsidR="00001F95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Anticiper le déroulement d’actions dans des s</w:t>
            </w:r>
            <w:r w:rsidR="00A26D6B">
              <w:rPr>
                <w:sz w:val="20"/>
                <w:szCs w:val="20"/>
              </w:rPr>
              <w:t>cénarios connus.</w:t>
            </w:r>
          </w:p>
          <w:p w:rsidR="00A26D6B" w:rsidRPr="00722153" w:rsidRDefault="00A26D6B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des personnages types et en déduire les actions à venir.</w:t>
            </w:r>
          </w:p>
        </w:tc>
      </w:tr>
      <w:tr w:rsidR="00722153" w:rsidRPr="00F255B0" w:rsidTr="00A26D6B">
        <w:trPr>
          <w:cnfStyle w:val="000000100000"/>
        </w:trPr>
        <w:tc>
          <w:tcPr>
            <w:cnfStyle w:val="001000000000"/>
            <w:tcW w:w="454" w:type="pct"/>
          </w:tcPr>
          <w:p w:rsidR="00722153" w:rsidRPr="007C5AF6" w:rsidRDefault="00722153" w:rsidP="00722153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90156D">
        <w:trPr>
          <w:trHeight w:val="274"/>
        </w:trPr>
        <w:tc>
          <w:tcPr>
            <w:cnfStyle w:val="001000000000"/>
            <w:tcW w:w="454" w:type="pct"/>
            <w:textDirection w:val="btLr"/>
            <w:vAlign w:val="center"/>
          </w:tcPr>
          <w:p w:rsidR="00722153" w:rsidRPr="007A5E53" w:rsidRDefault="00722153" w:rsidP="00722153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Découvrir la fonction de l’écrit</w:t>
            </w:r>
          </w:p>
        </w:tc>
        <w:tc>
          <w:tcPr>
            <w:tcW w:w="4546" w:type="pct"/>
            <w:gridSpan w:val="5"/>
            <w:vAlign w:val="center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Repérer le titre et l’auteur d’un album.</w:t>
            </w:r>
          </w:p>
          <w:p w:rsidR="00A26D6B" w:rsidRPr="00722153" w:rsidRDefault="00A26D6B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Acquérir un lexique spécifique : phrase, mots, lignes, marques typographiques, …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S’intéresser aux mots et aux écrits de la classe.</w:t>
            </w:r>
            <w:r w:rsidR="00A26D6B">
              <w:rPr>
                <w:sz w:val="20"/>
                <w:szCs w:val="20"/>
              </w:rPr>
              <w:t xml:space="preserve"> S’intéresser aux écrits de la classe : prénoms, </w:t>
            </w:r>
            <w:proofErr w:type="gramStart"/>
            <w:r w:rsidR="00A26D6B">
              <w:rPr>
                <w:sz w:val="20"/>
                <w:szCs w:val="20"/>
              </w:rPr>
              <w:t>imagiers ,</w:t>
            </w:r>
            <w:proofErr w:type="gramEnd"/>
            <w:r w:rsidR="00A26D6B">
              <w:rPr>
                <w:sz w:val="20"/>
                <w:szCs w:val="20"/>
              </w:rPr>
              <w:t>…</w:t>
            </w:r>
          </w:p>
          <w:p w:rsidR="00001F95" w:rsidRPr="00722153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 spontanément d’utiliser l’écrit pour trouver / transmettre une information.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Reconnaître divers types d’écrits et leurs fonctions dans des situations de classe concrètes (histoire, documentaire, recette, …)</w:t>
            </w:r>
            <w:r w:rsidR="00001F95">
              <w:rPr>
                <w:sz w:val="20"/>
                <w:szCs w:val="20"/>
              </w:rPr>
              <w:t xml:space="preserve"> et y associer un projet.</w:t>
            </w:r>
          </w:p>
          <w:p w:rsidR="00001F95" w:rsidRDefault="00FD37F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 id="_x0000_s1032" type="#_x0000_t202" style="position:absolute;margin-left:664.35pt;margin-top:5.15pt;width:30pt;height:72.75pt;z-index:251680768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001F95">
              <w:rPr>
                <w:sz w:val="20"/>
                <w:szCs w:val="20"/>
              </w:rPr>
              <w:t>Différencier et catégoriser différents types de livres selon l’auteur, leur fonction, …</w:t>
            </w:r>
          </w:p>
          <w:p w:rsidR="00001F95" w:rsidRPr="00722153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référer à des écrits de la classe en vue d’utilisation spécifique.</w:t>
            </w:r>
          </w:p>
        </w:tc>
      </w:tr>
      <w:tr w:rsidR="00722153" w:rsidRPr="00F255B0" w:rsidTr="00A26D6B">
        <w:trPr>
          <w:cnfStyle w:val="000000100000"/>
        </w:trPr>
        <w:tc>
          <w:tcPr>
            <w:cnfStyle w:val="001000000000"/>
            <w:tcW w:w="454" w:type="pct"/>
          </w:tcPr>
          <w:p w:rsidR="00722153" w:rsidRPr="007C5AF6" w:rsidRDefault="00722153" w:rsidP="00722153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22153" w:rsidTr="0090156D">
        <w:trPr>
          <w:cantSplit/>
          <w:trHeight w:val="1449"/>
        </w:trPr>
        <w:tc>
          <w:tcPr>
            <w:cnfStyle w:val="001000000000"/>
            <w:tcW w:w="454" w:type="pct"/>
            <w:textDirection w:val="btLr"/>
            <w:vAlign w:val="center"/>
          </w:tcPr>
          <w:p w:rsidR="00722153" w:rsidRPr="007A5E53" w:rsidRDefault="00722153" w:rsidP="00722153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lastRenderedPageBreak/>
              <w:t>Commencer à produire des écrits.</w:t>
            </w:r>
          </w:p>
        </w:tc>
        <w:tc>
          <w:tcPr>
            <w:tcW w:w="1920" w:type="pct"/>
            <w:gridSpan w:val="2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Commenter ses dessins ou des événements de la classe (dictée à l’adulte) en adaptant son débit de parole au rythme de l’écriture. </w:t>
            </w:r>
          </w:p>
          <w:p w:rsidR="00722153" w:rsidRP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Raconter une histoire : dicter à l’adulte.</w:t>
            </w:r>
          </w:p>
          <w:p w:rsidR="00001F95" w:rsidRP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Réaliser des premières écritures autonomes (produire un écrit avec une intention).</w:t>
            </w:r>
          </w:p>
        </w:tc>
        <w:tc>
          <w:tcPr>
            <w:tcW w:w="2626" w:type="pct"/>
            <w:gridSpan w:val="3"/>
          </w:tcPr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attention à la concordance des temps.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connecteurs logiques dans le suivi de son propos.</w:t>
            </w:r>
          </w:p>
          <w:p w:rsidR="00722153" w:rsidRDefault="00722153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Produire des énoncés au format syntaxique plus complexes.</w:t>
            </w:r>
          </w:p>
          <w:p w:rsidR="00722153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Reformuler son propos pour l’adapter aux règles de l’écrit.</w:t>
            </w:r>
          </w:p>
          <w:p w:rsidR="00001F95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des propositions évoquant le destinataire.</w:t>
            </w:r>
          </w:p>
          <w:p w:rsidR="00001F95" w:rsidRPr="00722153" w:rsidRDefault="00001F95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des propositions sur l’organisation du texte.</w:t>
            </w:r>
          </w:p>
        </w:tc>
      </w:tr>
      <w:tr w:rsidR="00722153" w:rsidRPr="00F255B0" w:rsidTr="00A26D6B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22153" w:rsidRPr="007C5AF6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C5AF6" w:rsidTr="007C5AF6">
        <w:trPr>
          <w:cantSplit/>
          <w:trHeight w:val="992"/>
        </w:trPr>
        <w:tc>
          <w:tcPr>
            <w:cnfStyle w:val="001000000000"/>
            <w:tcW w:w="454" w:type="pct"/>
            <w:textDirection w:val="btLr"/>
            <w:vAlign w:val="center"/>
          </w:tcPr>
          <w:p w:rsidR="007C5AF6" w:rsidRPr="0043171C" w:rsidRDefault="007C5AF6" w:rsidP="00722153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Découvrir le principe alphabétique.</w:t>
            </w:r>
          </w:p>
        </w:tc>
        <w:tc>
          <w:tcPr>
            <w:tcW w:w="1920" w:type="pct"/>
            <w:gridSpan w:val="2"/>
          </w:tcPr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Epeler son prénom. </w:t>
            </w:r>
          </w:p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son prénom dans l</w:t>
            </w:r>
            <w:r w:rsidR="00F501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3 écritures.</w:t>
            </w:r>
          </w:p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Associer quelques lettres à leur phonème principal.</w:t>
            </w:r>
          </w:p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Mettre en relation des systèmes d’écritures différents (capitale/scriptes/ cursive).</w:t>
            </w:r>
          </w:p>
          <w:p w:rsidR="007C5AF6" w:rsidRPr="00722153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des mots en me fiant à leur longueur (qui correspond à celle de l’oral)</w:t>
            </w:r>
          </w:p>
        </w:tc>
        <w:tc>
          <w:tcPr>
            <w:tcW w:w="2626" w:type="pct"/>
            <w:gridSpan w:val="3"/>
          </w:tcPr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et nommer la</w:t>
            </w:r>
            <w:r w:rsidR="00112051">
              <w:rPr>
                <w:sz w:val="20"/>
                <w:szCs w:val="20"/>
              </w:rPr>
              <w:t xml:space="preserve"> majorité des lettres capitales, les associer à  leur son.</w:t>
            </w:r>
          </w:p>
          <w:p w:rsidR="007C5AF6" w:rsidRDefault="007C5AF6" w:rsidP="00A26D6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Encoder un mot en s’appuyant sur la syllabe et le phonème.</w:t>
            </w:r>
          </w:p>
          <w:p w:rsidR="007C5AF6" w:rsidRDefault="007C5AF6" w:rsidP="00A26D6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morceaux de mots connus.</w:t>
            </w:r>
          </w:p>
          <w:p w:rsidR="007C5AF6" w:rsidRDefault="007C5AF6" w:rsidP="00A26D6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la majorité d</w:t>
            </w:r>
            <w:r w:rsidR="00112051">
              <w:rPr>
                <w:sz w:val="20"/>
                <w:szCs w:val="20"/>
              </w:rPr>
              <w:t>es lettres scriptes et cursives, les associer à leur son.</w:t>
            </w:r>
          </w:p>
          <w:p w:rsidR="007C5AF6" w:rsidRPr="00722153" w:rsidRDefault="007C5AF6" w:rsidP="00A26D6B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des mots en se fiant aux lettres et à leur ordre, à leur valeur sonore.</w:t>
            </w:r>
          </w:p>
        </w:tc>
      </w:tr>
      <w:tr w:rsidR="00722153" w:rsidRPr="00F255B0" w:rsidTr="00A26D6B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22153" w:rsidRPr="007C5AF6" w:rsidRDefault="00722153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22153" w:rsidRPr="007C5AF6" w:rsidRDefault="00722153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947E8A" w:rsidRPr="00F255B0" w:rsidTr="00947E8A">
        <w:trPr>
          <w:cantSplit/>
          <w:trHeight w:val="500"/>
        </w:trPr>
        <w:tc>
          <w:tcPr>
            <w:cnfStyle w:val="001000000000"/>
            <w:tcW w:w="454" w:type="pct"/>
            <w:vMerge w:val="restart"/>
            <w:textDirection w:val="btLr"/>
            <w:vAlign w:val="center"/>
          </w:tcPr>
          <w:p w:rsidR="00947E8A" w:rsidRPr="00251C74" w:rsidRDefault="00947E8A" w:rsidP="00722153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251C74">
              <w:rPr>
                <w:b w:val="0"/>
                <w:sz w:val="16"/>
                <w:szCs w:val="16"/>
              </w:rPr>
              <w:t>Commencer à écrire tout seul</w:t>
            </w:r>
          </w:p>
        </w:tc>
        <w:tc>
          <w:tcPr>
            <w:tcW w:w="960" w:type="pct"/>
          </w:tcPr>
          <w:p w:rsidR="00947E8A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Gestion dynamique de l’espace : Production de boucles sur papier / Différenciation des dimensions des séquences graphiques tracées par l’enfant : e, l </w:t>
            </w:r>
          </w:p>
          <w:p w:rsidR="00947E8A" w:rsidRPr="00722153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Ecriture des premiers mots en cursives - le, elle </w:t>
            </w:r>
          </w:p>
        </w:tc>
        <w:tc>
          <w:tcPr>
            <w:tcW w:w="960" w:type="pct"/>
          </w:tcPr>
          <w:p w:rsidR="00947E8A" w:rsidRPr="00722153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Coupes - i, u, t Ronds - c, o, a, d </w:t>
            </w:r>
          </w:p>
          <w:p w:rsidR="00947E8A" w:rsidRPr="00722153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Ecriture des premiers mots et des premières phrases</w:t>
            </w:r>
          </w:p>
        </w:tc>
        <w:tc>
          <w:tcPr>
            <w:tcW w:w="876" w:type="pct"/>
          </w:tcPr>
          <w:p w:rsidR="00947E8A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 xml:space="preserve">Ponts - n, m </w:t>
            </w:r>
          </w:p>
          <w:p w:rsidR="00947E8A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 xml:space="preserve">Jambage - p </w:t>
            </w:r>
          </w:p>
          <w:p w:rsidR="00947E8A" w:rsidRPr="00722153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>Révision des lettres - e, l - i, u, t - c, o, a, d</w:t>
            </w:r>
          </w:p>
        </w:tc>
        <w:tc>
          <w:tcPr>
            <w:tcW w:w="918" w:type="pct"/>
          </w:tcPr>
          <w:p w:rsidR="00947E8A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 xml:space="preserve">Ecriture de nouvelles lettres - q, g, h </w:t>
            </w:r>
          </w:p>
          <w:p w:rsidR="00947E8A" w:rsidRPr="00722153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>Révision des lettres - n, m - p</w:t>
            </w:r>
          </w:p>
        </w:tc>
        <w:tc>
          <w:tcPr>
            <w:tcW w:w="832" w:type="pct"/>
          </w:tcPr>
          <w:p w:rsidR="00947E8A" w:rsidRPr="00722153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947E8A">
              <w:rPr>
                <w:sz w:val="20"/>
                <w:szCs w:val="20"/>
              </w:rPr>
              <w:t>Ecriture de nouvelles lettres - s, b, k, j, y, r, f, v, w, x, z</w:t>
            </w:r>
          </w:p>
        </w:tc>
      </w:tr>
      <w:tr w:rsidR="007C5AF6" w:rsidRPr="00F255B0" w:rsidTr="00A26D6B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C5AF6" w:rsidRPr="00F255B0" w:rsidRDefault="007C5AF6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7C5AF6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7C5AF6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C5AF6" w:rsidRPr="007C5AF6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C5AF6" w:rsidRPr="007C5AF6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C5AF6" w:rsidRPr="007C5AF6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C5AF6" w:rsidRPr="00F255B0" w:rsidTr="00722153">
        <w:trPr>
          <w:trHeight w:val="70"/>
        </w:trPr>
        <w:tc>
          <w:tcPr>
            <w:cnfStyle w:val="001000000000"/>
            <w:tcW w:w="454" w:type="pct"/>
            <w:vMerge/>
          </w:tcPr>
          <w:p w:rsidR="007C5AF6" w:rsidRPr="00F255B0" w:rsidRDefault="007C5AF6" w:rsidP="00722153">
            <w:pPr>
              <w:rPr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Colorier sans dépasser.</w:t>
            </w:r>
          </w:p>
          <w:p w:rsidR="00947E8A" w:rsidRPr="00722153" w:rsidRDefault="00947E8A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Gérer l’espace graphique et se repérer sur une feuille.</w:t>
            </w:r>
          </w:p>
          <w:p w:rsidR="00947E8A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Copier des mots</w:t>
            </w:r>
            <w:r>
              <w:rPr>
                <w:sz w:val="20"/>
                <w:szCs w:val="20"/>
              </w:rPr>
              <w:t xml:space="preserve"> (lettres capitales)</w:t>
            </w:r>
            <w:r w:rsidRPr="00722153">
              <w:rPr>
                <w:sz w:val="20"/>
                <w:szCs w:val="20"/>
              </w:rPr>
              <w:t>.</w:t>
            </w:r>
          </w:p>
          <w:p w:rsidR="007C5AF6" w:rsidRPr="00722153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Créer un répertoire graphique des motifs et lignes rencontrées et les reproduire en variant le support, l’outil, le matériau…</w:t>
            </w:r>
          </w:p>
          <w:p w:rsidR="007C5AF6" w:rsidRDefault="00947E8A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Consolider le tracé</w:t>
            </w:r>
            <w:r w:rsidR="007C5AF6" w:rsidRPr="00722153">
              <w:rPr>
                <w:sz w:val="20"/>
                <w:szCs w:val="20"/>
              </w:rPr>
              <w:t xml:space="preserve"> des lignes brisées, verticales, horizontales, obliques dans différentes directions sur divers supports, réaliser des quadrillages.</w:t>
            </w:r>
          </w:p>
          <w:p w:rsidR="00947E8A" w:rsidRPr="00722153" w:rsidRDefault="00947E8A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Reproduire des motifs plus complexes (ponts, spirales, carrés, triangles, rectangles).</w:t>
            </w:r>
          </w:p>
          <w:p w:rsid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Ecrire des mots avec des lettres mobiles avec modèle.</w:t>
            </w:r>
          </w:p>
          <w:p w:rsidR="00947E8A" w:rsidRPr="00722153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Produire des graphismes à l’intérieur d’un interligne.</w:t>
            </w:r>
          </w:p>
          <w:p w:rsidR="007C5AF6" w:rsidRPr="00722153" w:rsidRDefault="00947E8A" w:rsidP="00947E8A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Normaliser la forme des lettres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26" w:type="pct"/>
            <w:gridSpan w:val="3"/>
          </w:tcPr>
          <w:p w:rsidR="007C5AF6" w:rsidRPr="00722153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Produire des graphismes </w:t>
            </w:r>
            <w:r w:rsidR="00947E8A">
              <w:rPr>
                <w:sz w:val="20"/>
                <w:szCs w:val="20"/>
              </w:rPr>
              <w:t xml:space="preserve">de plus en plus précis et complexes </w:t>
            </w:r>
            <w:r w:rsidRPr="00722153">
              <w:rPr>
                <w:sz w:val="20"/>
                <w:szCs w:val="20"/>
              </w:rPr>
              <w:t>à l’intérieur d’un interligne.</w:t>
            </w:r>
          </w:p>
          <w:p w:rsidR="007C5AF6" w:rsidRPr="00722153" w:rsidRDefault="007C5AF6" w:rsidP="00722153">
            <w:pPr>
              <w:cnfStyle w:val="00000000000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Normaliser la forme des lettres, dans différents interlignes</w:t>
            </w:r>
            <w:r w:rsidR="00947E8A">
              <w:rPr>
                <w:sz w:val="20"/>
                <w:szCs w:val="20"/>
              </w:rPr>
              <w:t>.</w:t>
            </w:r>
          </w:p>
        </w:tc>
      </w:tr>
      <w:tr w:rsidR="007C5AF6" w:rsidRPr="00F255B0" w:rsidTr="00A26D6B">
        <w:trPr>
          <w:cnfStyle w:val="000000100000"/>
          <w:trHeight w:val="70"/>
        </w:trPr>
        <w:tc>
          <w:tcPr>
            <w:cnfStyle w:val="001000000000"/>
            <w:tcW w:w="454" w:type="pct"/>
            <w:vMerge/>
          </w:tcPr>
          <w:p w:rsidR="007C5AF6" w:rsidRPr="00F255B0" w:rsidRDefault="007C5AF6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</w:tr>
      <w:tr w:rsidR="007C5AF6" w:rsidRPr="00F255B0" w:rsidTr="007C5AF6">
        <w:trPr>
          <w:trHeight w:val="70"/>
        </w:trPr>
        <w:tc>
          <w:tcPr>
            <w:cnfStyle w:val="001000000000"/>
            <w:tcW w:w="454" w:type="pct"/>
            <w:vMerge/>
          </w:tcPr>
          <w:p w:rsidR="007C5AF6" w:rsidRPr="00F255B0" w:rsidRDefault="007C5AF6" w:rsidP="00722153">
            <w:pPr>
              <w:rPr>
                <w:sz w:val="6"/>
                <w:szCs w:val="6"/>
              </w:rPr>
            </w:pPr>
          </w:p>
        </w:tc>
        <w:tc>
          <w:tcPr>
            <w:tcW w:w="4546" w:type="pct"/>
            <w:gridSpan w:val="5"/>
          </w:tcPr>
          <w:p w:rsidR="007C5AF6" w:rsidRPr="007C5AF6" w:rsidRDefault="007C5AF6" w:rsidP="00722153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Saisir des phrases et des textes courts sur l’ordinateur.</w:t>
            </w:r>
          </w:p>
        </w:tc>
      </w:tr>
      <w:tr w:rsidR="007C5AF6" w:rsidRPr="00F255B0" w:rsidTr="00A26D6B">
        <w:trPr>
          <w:cnfStyle w:val="000000100000"/>
          <w:trHeight w:val="70"/>
        </w:trPr>
        <w:tc>
          <w:tcPr>
            <w:cnfStyle w:val="001000000000"/>
            <w:tcW w:w="454" w:type="pct"/>
          </w:tcPr>
          <w:p w:rsidR="007C5AF6" w:rsidRPr="00F255B0" w:rsidRDefault="007C5AF6" w:rsidP="00722153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76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:rsidR="007C5AF6" w:rsidRPr="00F255B0" w:rsidRDefault="007C5AF6" w:rsidP="00722153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90156D" w:rsidRDefault="0090156D" w:rsidP="0090156D">
      <w:pPr>
        <w:spacing w:after="0"/>
        <w:rPr>
          <w:rFonts w:ascii="Courgette" w:hAnsi="Courgette"/>
        </w:rPr>
      </w:pPr>
    </w:p>
    <w:p w:rsidR="007F57C3" w:rsidRPr="00927B72" w:rsidRDefault="00FD37F3" w:rsidP="0090156D">
      <w:pPr>
        <w:spacing w:after="0"/>
        <w:rPr>
          <w:rFonts w:ascii="Courgette" w:hAnsi="Courgette"/>
        </w:rPr>
      </w:pPr>
      <w:r>
        <w:rPr>
          <w:rFonts w:ascii="Courgette" w:hAnsi="Courgette"/>
          <w:noProof/>
          <w:lang w:eastAsia="fr-FR"/>
        </w:rPr>
        <w:pict>
          <v:shape id="_x0000_s1033" type="#_x0000_t202" style="position:absolute;margin-left:732.15pt;margin-top:-.25pt;width:30pt;height:72.75pt;z-index:251681792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7F57C3" w:rsidRPr="00927B72">
        <w:rPr>
          <w:rFonts w:ascii="Courgette" w:hAnsi="Courgette"/>
        </w:rPr>
        <w:t>Activités et matériel proposés :</w:t>
      </w:r>
    </w:p>
    <w:p w:rsidR="007F57C3" w:rsidRPr="0070167B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de graphisme et d’écriture</w:t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 w:rsidRPr="0070167B">
        <w:rPr>
          <w:rFonts w:ascii="Courgette" w:hAnsi="Courgette"/>
        </w:rPr>
        <w:t>Lecture offerte et étude d’albums en lien avec les projets de classe</w:t>
      </w:r>
    </w:p>
    <w:p w:rsidR="0090156D" w:rsidRPr="00947E8A" w:rsidRDefault="007F57C3" w:rsidP="0090156D">
      <w:pPr>
        <w:spacing w:after="0"/>
        <w:rPr>
          <w:rFonts w:ascii="Courgette" w:hAnsi="Courgette"/>
        </w:rPr>
      </w:pPr>
      <w:r w:rsidRPr="0070167B">
        <w:rPr>
          <w:rFonts w:ascii="Courgette" w:hAnsi="Courgette"/>
        </w:rPr>
        <w:t>Atelier</w:t>
      </w:r>
      <w:r>
        <w:rPr>
          <w:rFonts w:ascii="Courgette" w:hAnsi="Courgette"/>
        </w:rPr>
        <w:t>s</w:t>
      </w:r>
      <w:r w:rsidRPr="0070167B">
        <w:rPr>
          <w:rFonts w:ascii="Courgette" w:hAnsi="Courgette"/>
        </w:rPr>
        <w:t xml:space="preserve"> inspiration Montessori langage</w:t>
      </w:r>
      <w:r>
        <w:rPr>
          <w:rFonts w:ascii="Courgette" w:hAnsi="Courgette"/>
        </w:rPr>
        <w:tab/>
      </w:r>
      <w:r w:rsidR="0090156D">
        <w:rPr>
          <w:rFonts w:ascii="Courgette" w:hAnsi="Courgette"/>
        </w:rPr>
        <w:tab/>
        <w:t>Activités de productions d’écrits en lien avec les projets de classe (cahier d’écrivain…)</w:t>
      </w:r>
    </w:p>
    <w:p w:rsidR="008B00C5" w:rsidRDefault="008B00C5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de doigts</w:t>
      </w:r>
      <w:r w:rsidR="004C3375">
        <w:rPr>
          <w:rFonts w:ascii="Courgette" w:hAnsi="Courgette"/>
        </w:rPr>
        <w:t>, pâte à modeler</w:t>
      </w:r>
    </w:p>
    <w:p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8092404</wp:posOffset>
            </wp:positionH>
            <wp:positionV relativeFrom="paragraph">
              <wp:posOffset>-2911</wp:posOffset>
            </wp:positionV>
            <wp:extent cx="1186771" cy="2009955"/>
            <wp:effectExtent l="0" t="0" r="0" b="0"/>
            <wp:wrapNone/>
            <wp:docPr id="3" name="Image 3" descr="Corde, Saut, GarÃ§on, Jeune, Heur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de, Saut, GarÃ§on, Jeune, Heureu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71" cy="20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Agir, s’exprimer, comprendre à travers l’activité physique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Courir, sauter, lancer de différentes façons, dans des espaces et avec des matériels variés, dans un but précis. 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Ajuster et enchaîner ses actions et ses déplacements en fonction d’obstacles à franchir ou de la trajectoire d’objets sur lesquels agir.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Se déplacer avec aisance dans des environnements variés, naturels ou aménagés. 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Construire et conserver une séquence d’actions et de déplacements, en relation avec d’autres partenaires, avec ou sans support musical.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Coordonner ses gestes et ses déplacements avec ceux des autres, lors de rondes et jeux chantés.</w:t>
      </w:r>
    </w:p>
    <w:p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Coopérer, exercer des rôles différents complémentaires, s’opposer, élaborer des stratégies pour viser un but ou un effet commun. </w:t>
      </w:r>
    </w:p>
    <w:p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PS / MS</w:t>
      </w:r>
      <w:r w:rsidR="00D564EF">
        <w:rPr>
          <w:rFonts w:ascii="AR CENA" w:hAnsi="AR CENA" w:cs="Arial"/>
          <w:color w:val="A8D08D" w:themeColor="accent6" w:themeTint="99"/>
          <w:sz w:val="36"/>
          <w:szCs w:val="36"/>
        </w:rPr>
        <w:t xml:space="preserve"> / GS</w:t>
      </w:r>
    </w:p>
    <w:p w:rsidR="007F57C3" w:rsidRDefault="007F57C3" w:rsidP="007F57C3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  <w:r w:rsidRPr="00177502">
        <w:rPr>
          <w:rFonts w:cs="Arial"/>
          <w:sz w:val="20"/>
          <w:szCs w:val="20"/>
        </w:rPr>
        <w:t>Les compétences spécifiques aux MS</w:t>
      </w:r>
      <w:r w:rsidR="00706462">
        <w:rPr>
          <w:rFonts w:cs="Arial"/>
          <w:sz w:val="20"/>
          <w:szCs w:val="20"/>
        </w:rPr>
        <w:t xml:space="preserve"> et GS</w:t>
      </w:r>
      <w:r w:rsidRPr="00177502">
        <w:rPr>
          <w:rFonts w:cs="Arial"/>
          <w:sz w:val="20"/>
          <w:szCs w:val="20"/>
        </w:rPr>
        <w:t xml:space="preserve"> sont en </w:t>
      </w:r>
      <w:r w:rsidRPr="00177502">
        <w:rPr>
          <w:rFonts w:cs="Arial"/>
          <w:color w:val="2F5496" w:themeColor="accent1" w:themeShade="BF"/>
          <w:sz w:val="20"/>
          <w:szCs w:val="20"/>
        </w:rPr>
        <w:t>bleu foncé</w:t>
      </w:r>
      <w:r>
        <w:rPr>
          <w:rFonts w:cs="Arial"/>
          <w:color w:val="2F5496" w:themeColor="accent1" w:themeShade="BF"/>
          <w:sz w:val="20"/>
          <w:szCs w:val="20"/>
        </w:rPr>
        <w:t>.</w:t>
      </w:r>
    </w:p>
    <w:p w:rsidR="00706462" w:rsidRPr="003E5637" w:rsidRDefault="00706462" w:rsidP="00706462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  <w:r w:rsidRPr="00177502">
        <w:rPr>
          <w:rFonts w:cs="Arial"/>
          <w:sz w:val="20"/>
          <w:szCs w:val="20"/>
        </w:rPr>
        <w:t xml:space="preserve">Les compétences spécifiques aux </w:t>
      </w:r>
      <w:r>
        <w:rPr>
          <w:rFonts w:cs="Arial"/>
          <w:sz w:val="20"/>
          <w:szCs w:val="20"/>
        </w:rPr>
        <w:t>GS</w:t>
      </w:r>
      <w:r w:rsidRPr="00177502">
        <w:rPr>
          <w:rFonts w:cs="Arial"/>
          <w:sz w:val="20"/>
          <w:szCs w:val="20"/>
        </w:rPr>
        <w:t xml:space="preserve"> sont en </w:t>
      </w:r>
      <w:r w:rsidRPr="00706462">
        <w:rPr>
          <w:rFonts w:cs="Arial"/>
          <w:color w:val="00B0F0"/>
          <w:sz w:val="20"/>
          <w:szCs w:val="20"/>
        </w:rPr>
        <w:t xml:space="preserve">bleu </w:t>
      </w:r>
      <w:r>
        <w:rPr>
          <w:rFonts w:cs="Arial"/>
          <w:color w:val="00B0F0"/>
          <w:sz w:val="20"/>
          <w:szCs w:val="20"/>
        </w:rPr>
        <w:t>clair</w:t>
      </w:r>
      <w:r>
        <w:rPr>
          <w:rFonts w:cs="Arial"/>
          <w:color w:val="2F5496" w:themeColor="accent1" w:themeShade="BF"/>
          <w:sz w:val="20"/>
          <w:szCs w:val="20"/>
        </w:rPr>
        <w:t>.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154" w:type="pct"/>
        <w:tblInd w:w="-431" w:type="dxa"/>
        <w:tblLook w:val="04A0"/>
      </w:tblPr>
      <w:tblGrid>
        <w:gridCol w:w="944"/>
        <w:gridCol w:w="2981"/>
        <w:gridCol w:w="2548"/>
        <w:gridCol w:w="2981"/>
        <w:gridCol w:w="2548"/>
        <w:gridCol w:w="2656"/>
      </w:tblGrid>
      <w:tr w:rsidR="007F57C3" w:rsidTr="00947E8A">
        <w:trPr>
          <w:cnfStyle w:val="100000000000"/>
        </w:trPr>
        <w:tc>
          <w:tcPr>
            <w:cnfStyle w:val="001000000000"/>
            <w:tcW w:w="322" w:type="pct"/>
          </w:tcPr>
          <w:p w:rsidR="007F57C3" w:rsidRDefault="007F57C3" w:rsidP="008A3431"/>
        </w:tc>
        <w:tc>
          <w:tcPr>
            <w:tcW w:w="1017" w:type="pct"/>
          </w:tcPr>
          <w:p w:rsidR="007F57C3" w:rsidRDefault="007F57C3" w:rsidP="008A3431">
            <w:pPr>
              <w:cnfStyle w:val="100000000000"/>
            </w:pPr>
            <w:r>
              <w:t>Période 1</w:t>
            </w:r>
          </w:p>
        </w:tc>
        <w:tc>
          <w:tcPr>
            <w:tcW w:w="869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17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869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906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947E8A">
        <w:trPr>
          <w:cantSplit/>
          <w:trHeight w:val="1134"/>
        </w:trPr>
        <w:tc>
          <w:tcPr>
            <w:cnfStyle w:val="001000000000"/>
            <w:tcW w:w="322" w:type="pct"/>
            <w:textDirection w:val="tbRl"/>
          </w:tcPr>
          <w:p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DANSE</w:t>
            </w:r>
          </w:p>
        </w:tc>
        <w:tc>
          <w:tcPr>
            <w:tcW w:w="1017" w:type="pct"/>
          </w:tcPr>
          <w:p w:rsidR="007F57C3" w:rsidRDefault="007F57C3" w:rsidP="008A3431">
            <w:pPr>
              <w:cnfStyle w:val="000000000000"/>
              <w:rPr>
                <w:bCs/>
              </w:rPr>
            </w:pPr>
            <w:r>
              <w:t>Se déplacer librement sur une musique.</w:t>
            </w:r>
          </w:p>
          <w:p w:rsidR="007F57C3" w:rsidRDefault="007F57C3" w:rsidP="008A3431">
            <w:pPr>
              <w:cnfStyle w:val="000000000000"/>
              <w:rPr>
                <w:bCs/>
              </w:rPr>
            </w:pPr>
            <w:r>
              <w:t>S’arrêter à un signal donné.</w:t>
            </w:r>
          </w:p>
          <w:p w:rsidR="007F57C3" w:rsidRDefault="007F57C3" w:rsidP="008A3431">
            <w:pPr>
              <w:cnfStyle w:val="000000000000"/>
            </w:pPr>
            <w:r w:rsidRPr="005224B6">
              <w:t>Savoir se mettre en ronde. Tourner en rond autour d’un cercle matérialisé puis sans cercle. Changer de sens de rotation.</w:t>
            </w:r>
          </w:p>
          <w:p w:rsidR="00706462" w:rsidRPr="00706462" w:rsidRDefault="00706462" w:rsidP="008A3431">
            <w:pPr>
              <w:cnfStyle w:val="000000000000"/>
            </w:pPr>
            <w:r w:rsidRPr="00706462">
              <w:rPr>
                <w:color w:val="00B0F0"/>
              </w:rPr>
              <w:t>Transformer son mouvement en variant la vitesse, le niveau, …</w:t>
            </w:r>
          </w:p>
        </w:tc>
        <w:tc>
          <w:tcPr>
            <w:tcW w:w="1886" w:type="pct"/>
            <w:gridSpan w:val="2"/>
          </w:tcPr>
          <w:p w:rsidR="007F57C3" w:rsidRPr="00A36333" w:rsidRDefault="007F57C3" w:rsidP="008A3431">
            <w:pPr>
              <w:cnfStyle w:val="000000000000"/>
              <w:rPr>
                <w:bCs/>
              </w:rPr>
            </w:pPr>
            <w:r w:rsidRPr="00A36333">
              <w:rPr>
                <w:bCs/>
              </w:rPr>
              <w:t xml:space="preserve">Se déplacer librement </w:t>
            </w:r>
            <w:r>
              <w:rPr>
                <w:bCs/>
              </w:rPr>
              <w:t xml:space="preserve">et en rythme </w:t>
            </w:r>
            <w:r w:rsidRPr="00A36333">
              <w:rPr>
                <w:bCs/>
              </w:rPr>
              <w:t>sur une musique.</w:t>
            </w:r>
          </w:p>
          <w:p w:rsidR="007F57C3" w:rsidRDefault="007F57C3" w:rsidP="008A3431">
            <w:pPr>
              <w:cnfStyle w:val="000000000000"/>
            </w:pPr>
            <w:r>
              <w:t>Danser avec du petit matériel et en réinvestissant quelques actions motrices travaillées précédemment.</w:t>
            </w:r>
          </w:p>
          <w:p w:rsidR="007F57C3" w:rsidRDefault="007F57C3" w:rsidP="008A3431">
            <w:pPr>
              <w:cnfStyle w:val="000000000000"/>
            </w:pPr>
            <w:r>
              <w:t xml:space="preserve">Former une ronde, tourner en rond sans cercle matérialisé, changer de sens de rotation, avancer, reculer, se retourner. </w:t>
            </w:r>
          </w:p>
          <w:p w:rsidR="007F57C3" w:rsidRDefault="007F57C3" w:rsidP="008A3431">
            <w:pPr>
              <w:cnfStyle w:val="000000000000"/>
            </w:pPr>
            <w:r>
              <w:t>Réagir aux paroles de la chanson avec les gestes et pas adéquats, varier le tempo.</w:t>
            </w:r>
          </w:p>
          <w:p w:rsidR="00706462" w:rsidRDefault="00706462" w:rsidP="008A3431">
            <w:pPr>
              <w:cnfStyle w:val="000000000000"/>
              <w:rPr>
                <w:color w:val="00B0F0"/>
              </w:rPr>
            </w:pPr>
            <w:r w:rsidRPr="00706462">
              <w:rPr>
                <w:color w:val="00B0F0"/>
              </w:rPr>
              <w:t>Inventer, apprendre, reproduire une danse courte.</w:t>
            </w:r>
          </w:p>
          <w:p w:rsidR="00706462" w:rsidRDefault="00706462" w:rsidP="008A3431">
            <w:pPr>
              <w:cnfStyle w:val="000000000000"/>
              <w:rPr>
                <w:b/>
                <w:bCs/>
              </w:rPr>
            </w:pPr>
            <w:r w:rsidRPr="00706462">
              <w:rPr>
                <w:color w:val="00B0F0"/>
              </w:rPr>
              <w:t>Se synchroniser (voix, frappés, …) avec la pulsation, le tempo.</w:t>
            </w:r>
          </w:p>
        </w:tc>
        <w:tc>
          <w:tcPr>
            <w:tcW w:w="1775" w:type="pct"/>
            <w:gridSpan w:val="2"/>
          </w:tcPr>
          <w:p w:rsidR="007F57C3" w:rsidRDefault="007F57C3" w:rsidP="008A3431">
            <w:pPr>
              <w:cnfStyle w:val="000000000000"/>
            </w:pPr>
            <w:r>
              <w:t xml:space="preserve">Rondes mimées, en tresse, en farandole avec des ponts. Construire une ronde collective, coopérer pour proposer une chorégraphie adaptée au chant en réinvestissant les mouvements précédemment appris. </w:t>
            </w:r>
          </w:p>
          <w:p w:rsidR="007F57C3" w:rsidRDefault="007F57C3" w:rsidP="008A3431">
            <w:pPr>
              <w:cnfStyle w:val="000000000000"/>
            </w:pPr>
            <w:r>
              <w:t>Rechercher et imiter différents modes de déplacements (imitation d’animaux, de personnages, …).</w:t>
            </w:r>
          </w:p>
          <w:p w:rsidR="007F57C3" w:rsidRPr="00706462" w:rsidRDefault="00706462" w:rsidP="008A3431">
            <w:pPr>
              <w:cnfStyle w:val="000000000000"/>
              <w:rPr>
                <w:color w:val="00B0F0"/>
              </w:rPr>
            </w:pPr>
            <w:r w:rsidRPr="00706462">
              <w:rPr>
                <w:color w:val="00B0F0"/>
              </w:rPr>
              <w:t>Inscrire ses actions, ses déplacements en relation avec les autres et l’espace.</w:t>
            </w:r>
          </w:p>
          <w:p w:rsidR="00706462" w:rsidRDefault="00706462" w:rsidP="008A3431">
            <w:pPr>
              <w:cnfStyle w:val="000000000000"/>
            </w:pPr>
            <w:r w:rsidRPr="00706462">
              <w:rPr>
                <w:color w:val="00B0F0"/>
              </w:rPr>
              <w:t>Accorder ses gestes avec ceux des autres.</w:t>
            </w:r>
          </w:p>
        </w:tc>
      </w:tr>
      <w:tr w:rsidR="007F57C3" w:rsidRPr="005224B6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5224B6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5224B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5224B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5224B6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5224B6" w:rsidRDefault="00FD37F3" w:rsidP="008A3431">
            <w:pPr>
              <w:cnfStyle w:val="000000100000"/>
              <w:rPr>
                <w:sz w:val="6"/>
                <w:szCs w:val="6"/>
              </w:rPr>
            </w:pPr>
            <w:r w:rsidRPr="00FD37F3">
              <w:rPr>
                <w:rFonts w:ascii="OpenDyslexic" w:hAnsi="OpenDyslexic"/>
                <w:noProof/>
                <w:color w:val="385623" w:themeColor="accent6" w:themeShade="80"/>
                <w:sz w:val="36"/>
                <w:szCs w:val="36"/>
              </w:rPr>
              <w:pict>
                <v:shape id="_x0000_s1026" type="#_x0000_t202" style="position:absolute;margin-left:154.65pt;margin-top:123.2pt;width:30pt;height:72.75pt;z-index:251674624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>
                        <w:pPr>
                          <w:cnfStyle w:val="000000100000"/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</w:p>
        </w:tc>
      </w:tr>
      <w:tr w:rsidR="00947E8A" w:rsidRPr="005224B6" w:rsidTr="00706462">
        <w:trPr>
          <w:cantSplit/>
          <w:trHeight w:val="1134"/>
        </w:trPr>
        <w:tc>
          <w:tcPr>
            <w:cnfStyle w:val="001000000000"/>
            <w:tcW w:w="322" w:type="pct"/>
            <w:textDirection w:val="tbRl"/>
          </w:tcPr>
          <w:p w:rsidR="00947E8A" w:rsidRPr="00E13B84" w:rsidRDefault="00947E8A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lastRenderedPageBreak/>
              <w:t>JEUX COLLECTIFS</w:t>
            </w:r>
          </w:p>
        </w:tc>
        <w:tc>
          <w:tcPr>
            <w:tcW w:w="1017" w:type="pct"/>
          </w:tcPr>
          <w:p w:rsidR="00947E8A" w:rsidRDefault="00947E8A" w:rsidP="008A3431">
            <w:pPr>
              <w:cnfStyle w:val="000000000000"/>
            </w:pPr>
            <w:r w:rsidRPr="005224B6">
              <w:t>Jeux c</w:t>
            </w:r>
            <w:r>
              <w:t>oopératifs</w:t>
            </w:r>
          </w:p>
          <w:p w:rsidR="00947E8A" w:rsidRPr="00F7598F" w:rsidRDefault="00947E8A" w:rsidP="008A3431">
            <w:pPr>
              <w:cnfStyle w:val="000000000000"/>
              <w:rPr>
                <w:b/>
                <w:bCs/>
              </w:rPr>
            </w:pPr>
          </w:p>
          <w:p w:rsidR="00947E8A" w:rsidRDefault="00947E8A" w:rsidP="008A3431">
            <w:pPr>
              <w:cnfStyle w:val="000000000000"/>
            </w:pPr>
            <w:r w:rsidRPr="005224B6">
              <w:t>Respecter des règles simples.</w:t>
            </w:r>
          </w:p>
          <w:p w:rsidR="00706462" w:rsidRDefault="00947E8A" w:rsidP="00706462">
            <w:pPr>
              <w:cnfStyle w:val="000000000000"/>
              <w:rPr>
                <w:color w:val="2F5496" w:themeColor="accent1" w:themeShade="BF"/>
              </w:rPr>
            </w:pPr>
            <w:r w:rsidRPr="00E13B84">
              <w:t>Coopérer pour atteindre un but.</w:t>
            </w:r>
            <w:r w:rsidR="00706462" w:rsidRPr="005224B6">
              <w:rPr>
                <w:color w:val="2F5496" w:themeColor="accent1" w:themeShade="BF"/>
              </w:rPr>
              <w:t xml:space="preserve"> </w:t>
            </w:r>
          </w:p>
          <w:p w:rsidR="00706462" w:rsidRPr="005224B6" w:rsidRDefault="00706462" w:rsidP="00706462">
            <w:pPr>
              <w:cnfStyle w:val="000000000000"/>
              <w:rPr>
                <w:b/>
                <w:bCs/>
                <w:color w:val="2F5496" w:themeColor="accent1" w:themeShade="BF"/>
              </w:rPr>
            </w:pPr>
            <w:r w:rsidRPr="005224B6">
              <w:rPr>
                <w:color w:val="2F5496" w:themeColor="accent1" w:themeShade="BF"/>
              </w:rPr>
              <w:t>Comprendre une règle de jeu.</w:t>
            </w:r>
          </w:p>
          <w:p w:rsidR="00706462" w:rsidRPr="00E13B84" w:rsidRDefault="00706462" w:rsidP="00706462">
            <w:pPr>
              <w:cnfStyle w:val="000000000000"/>
              <w:rPr>
                <w:color w:val="2F5496" w:themeColor="accent1" w:themeShade="BF"/>
              </w:rPr>
            </w:pPr>
            <w:r w:rsidRPr="00E13B84">
              <w:rPr>
                <w:color w:val="2F5496" w:themeColor="accent1" w:themeShade="BF"/>
              </w:rPr>
              <w:t>Accepter de perdre.</w:t>
            </w:r>
          </w:p>
          <w:p w:rsidR="00947E8A" w:rsidRPr="00E13B84" w:rsidRDefault="00706462" w:rsidP="008A3431">
            <w:pPr>
              <w:cnfStyle w:val="000000000000"/>
            </w:pPr>
            <w:r w:rsidRPr="00706462">
              <w:rPr>
                <w:color w:val="00B0F0"/>
              </w:rPr>
              <w:t>Savoir réexpliquer la consigne, la règle.</w:t>
            </w:r>
          </w:p>
        </w:tc>
        <w:tc>
          <w:tcPr>
            <w:tcW w:w="869" w:type="pct"/>
          </w:tcPr>
          <w:p w:rsidR="00706462" w:rsidRDefault="00706462" w:rsidP="00706462">
            <w:pPr>
              <w:cnfStyle w:val="00000000000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de lutte</w:t>
            </w:r>
          </w:p>
          <w:p w:rsidR="00706462" w:rsidRDefault="00706462" w:rsidP="00706462">
            <w:pPr>
              <w:cnfStyle w:val="000000000000"/>
            </w:pPr>
          </w:p>
          <w:p w:rsidR="00706462" w:rsidRPr="00706462" w:rsidRDefault="00706462" w:rsidP="00706462">
            <w:pPr>
              <w:cnfStyle w:val="000000000000"/>
            </w:pPr>
            <w:r w:rsidRPr="005224B6">
              <w:t>Respecter des règles simples.</w:t>
            </w:r>
          </w:p>
          <w:p w:rsidR="00706462" w:rsidRDefault="00706462" w:rsidP="00706462">
            <w:pPr>
              <w:cnfStyle w:val="000000000000"/>
            </w:pPr>
            <w:r>
              <w:t>Accepter le contact.</w:t>
            </w:r>
          </w:p>
          <w:p w:rsidR="00706462" w:rsidRDefault="00706462" w:rsidP="00706462">
            <w:pPr>
              <w:cnfStyle w:val="000000000000"/>
            </w:pPr>
            <w:r>
              <w:t>Savoir attendre son tour.</w:t>
            </w:r>
          </w:p>
          <w:p w:rsidR="00706462" w:rsidRDefault="00706462" w:rsidP="00706462">
            <w:pPr>
              <w:cnfStyle w:val="000000000000"/>
            </w:pPr>
            <w:r>
              <w:t>Respecter le signal de départ et de fin.</w:t>
            </w:r>
          </w:p>
          <w:p w:rsidR="00706462" w:rsidRDefault="00706462" w:rsidP="00706462">
            <w:pPr>
              <w:cnfStyle w:val="00000000000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:rsidR="00947E8A" w:rsidRDefault="00706462" w:rsidP="00706462">
            <w:pPr>
              <w:cnfStyle w:val="00000000000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:rsidR="00706462" w:rsidRPr="005224B6" w:rsidRDefault="00706462" w:rsidP="00706462">
            <w:pPr>
              <w:cnfStyle w:val="000000000000"/>
            </w:pPr>
            <w:r w:rsidRPr="00706462">
              <w:rPr>
                <w:color w:val="00B0F0"/>
              </w:rPr>
              <w:t>Chercher à être plus efficace en élaborant des stratégies.</w:t>
            </w:r>
          </w:p>
        </w:tc>
        <w:tc>
          <w:tcPr>
            <w:tcW w:w="1886" w:type="pct"/>
            <w:gridSpan w:val="2"/>
          </w:tcPr>
          <w:p w:rsidR="00947E8A" w:rsidRDefault="00947E8A" w:rsidP="008A3431">
            <w:pPr>
              <w:cnfStyle w:val="00000000000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de transport et de poursuite</w:t>
            </w:r>
          </w:p>
          <w:p w:rsidR="00947E8A" w:rsidRPr="005224B6" w:rsidRDefault="00947E8A" w:rsidP="008A3431">
            <w:pPr>
              <w:cnfStyle w:val="000000000000"/>
              <w:rPr>
                <w:b/>
                <w:bCs/>
              </w:rPr>
            </w:pPr>
          </w:p>
          <w:p w:rsidR="00947E8A" w:rsidRDefault="00947E8A" w:rsidP="008A3431">
            <w:pPr>
              <w:cnfStyle w:val="000000000000"/>
            </w:pPr>
            <w:r w:rsidRPr="005224B6">
              <w:t>Respecter des règles simples.</w:t>
            </w:r>
          </w:p>
          <w:p w:rsidR="00947E8A" w:rsidRPr="00F7598F" w:rsidRDefault="00947E8A" w:rsidP="008A3431">
            <w:pPr>
              <w:cnfStyle w:val="000000000000"/>
            </w:pPr>
            <w:r w:rsidRPr="00F7598F">
              <w:t>Coopérer et s’opposer pour atteindre un but.</w:t>
            </w:r>
          </w:p>
          <w:p w:rsidR="00947E8A" w:rsidRPr="00F7598F" w:rsidRDefault="00947E8A" w:rsidP="008A3431">
            <w:pPr>
              <w:cnfStyle w:val="00000000000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:rsidR="00947E8A" w:rsidRDefault="00947E8A" w:rsidP="008A3431">
            <w:pPr>
              <w:cnfStyle w:val="00000000000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:rsidR="00947E8A" w:rsidRDefault="00947E8A" w:rsidP="008A3431">
            <w:pPr>
              <w:cnfStyle w:val="00000000000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:rsidR="00706462" w:rsidRPr="00F7598F" w:rsidRDefault="00706462" w:rsidP="008A3431">
            <w:pPr>
              <w:cnfStyle w:val="000000000000"/>
              <w:rPr>
                <w:color w:val="2F5496" w:themeColor="accent1" w:themeShade="BF"/>
              </w:rPr>
            </w:pPr>
            <w:r w:rsidRPr="00706462">
              <w:rPr>
                <w:color w:val="00B0F0"/>
              </w:rPr>
              <w:t>Chercher à être plus efficace en élaborant des stratégies.</w:t>
            </w:r>
          </w:p>
        </w:tc>
        <w:tc>
          <w:tcPr>
            <w:tcW w:w="906" w:type="pct"/>
          </w:tcPr>
          <w:p w:rsidR="00947E8A" w:rsidRDefault="00947E8A" w:rsidP="008A3431">
            <w:pPr>
              <w:cnfStyle w:val="00000000000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collectifs avec ballon + jeux de raquettes</w:t>
            </w:r>
          </w:p>
          <w:p w:rsidR="00947E8A" w:rsidRPr="005224B6" w:rsidRDefault="00947E8A" w:rsidP="008A3431">
            <w:pPr>
              <w:cnfStyle w:val="000000000000"/>
              <w:rPr>
                <w:b/>
                <w:bCs/>
              </w:rPr>
            </w:pPr>
          </w:p>
          <w:p w:rsidR="00947E8A" w:rsidRDefault="00947E8A" w:rsidP="008A3431">
            <w:pPr>
              <w:cnfStyle w:val="000000000000"/>
            </w:pPr>
            <w:r w:rsidRPr="005224B6">
              <w:t xml:space="preserve">Respecter des règles </w:t>
            </w:r>
            <w:r>
              <w:t>de plus en plus complexes</w:t>
            </w:r>
            <w:r w:rsidRPr="005224B6">
              <w:t>.</w:t>
            </w:r>
          </w:p>
          <w:p w:rsidR="00947E8A" w:rsidRPr="00F7598F" w:rsidRDefault="00947E8A" w:rsidP="008A3431">
            <w:pPr>
              <w:cnfStyle w:val="000000000000"/>
            </w:pPr>
            <w:r w:rsidRPr="00F7598F">
              <w:t>Coopérer et s’opposer pour atteindre un but.</w:t>
            </w:r>
          </w:p>
          <w:p w:rsidR="00947E8A" w:rsidRPr="00F7598F" w:rsidRDefault="00947E8A" w:rsidP="008A3431">
            <w:pPr>
              <w:cnfStyle w:val="00000000000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:rsidR="00947E8A" w:rsidRDefault="00947E8A" w:rsidP="008A3431">
            <w:pPr>
              <w:cnfStyle w:val="00000000000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:rsidR="00947E8A" w:rsidRDefault="00947E8A" w:rsidP="008A3431">
            <w:pPr>
              <w:cnfStyle w:val="00000000000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:rsidR="00706462" w:rsidRPr="005224B6" w:rsidRDefault="00706462" w:rsidP="008A3431">
            <w:pPr>
              <w:cnfStyle w:val="000000000000"/>
            </w:pPr>
            <w:r w:rsidRPr="00706462">
              <w:rPr>
                <w:color w:val="00B0F0"/>
              </w:rPr>
              <w:t>Chercher à être plus efficace en élaborant des stratégies.</w:t>
            </w:r>
          </w:p>
        </w:tc>
      </w:tr>
      <w:tr w:rsidR="007F57C3" w:rsidRPr="00F7598F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886" w:type="pct"/>
            <w:gridSpan w:val="2"/>
          </w:tcPr>
          <w:p w:rsidR="007F57C3" w:rsidRPr="00F7598F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886" w:type="pct"/>
            <w:gridSpan w:val="2"/>
          </w:tcPr>
          <w:p w:rsidR="007F57C3" w:rsidRPr="00F7598F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F7598F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RPr="005224B6" w:rsidTr="00947E8A">
        <w:trPr>
          <w:cantSplit/>
          <w:trHeight w:val="1558"/>
        </w:trPr>
        <w:tc>
          <w:tcPr>
            <w:cnfStyle w:val="001000000000"/>
            <w:tcW w:w="322" w:type="pct"/>
            <w:textDirection w:val="tbRl"/>
          </w:tcPr>
          <w:p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JEUX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D’</w:t>
            </w:r>
            <w:r>
              <w:t xml:space="preserve"> </w:t>
            </w:r>
            <w:r w:rsidRPr="00E13B84">
              <w:rPr>
                <w:b w:val="0"/>
                <w:bCs w:val="0"/>
                <w:sz w:val="18"/>
                <w:szCs w:val="18"/>
              </w:rPr>
              <w:t>ORIENTATION</w:t>
            </w:r>
            <w:proofErr w:type="gramEnd"/>
          </w:p>
        </w:tc>
        <w:tc>
          <w:tcPr>
            <w:tcW w:w="1886" w:type="pct"/>
            <w:gridSpan w:val="2"/>
          </w:tcPr>
          <w:p w:rsidR="00DF5E6B" w:rsidRPr="00DF5E6B" w:rsidRDefault="007F57C3" w:rsidP="008A3431">
            <w:pPr>
              <w:cnfStyle w:val="000000000000"/>
            </w:pPr>
            <w:r>
              <w:t>Découverte et familiarisation avec l’espace de motricité.</w:t>
            </w:r>
          </w:p>
          <w:p w:rsidR="007F57C3" w:rsidRDefault="007F57C3" w:rsidP="008A3431">
            <w:pPr>
              <w:cnfStyle w:val="000000000000"/>
            </w:pPr>
            <w:r w:rsidRPr="00706462">
              <w:t>Mémoriser des itinéraires et prendre des repères dans l’espace scolaire.</w:t>
            </w:r>
          </w:p>
          <w:p w:rsidR="00DF5E6B" w:rsidRPr="00706462" w:rsidRDefault="00DF5E6B" w:rsidP="008A3431">
            <w:pPr>
              <w:cnfStyle w:val="000000000000"/>
            </w:pPr>
            <w:r w:rsidRPr="00DF5E6B">
              <w:rPr>
                <w:color w:val="00B0F0"/>
              </w:rPr>
              <w:t>Nommer le petit matériel.</w:t>
            </w:r>
          </w:p>
        </w:tc>
        <w:tc>
          <w:tcPr>
            <w:tcW w:w="2792" w:type="pct"/>
            <w:gridSpan w:val="3"/>
          </w:tcPr>
          <w:p w:rsidR="007F57C3" w:rsidRPr="00021BF5" w:rsidRDefault="007F57C3" w:rsidP="008A3431">
            <w:pPr>
              <w:cnfStyle w:val="000000000000"/>
            </w:pPr>
            <w:r>
              <w:t>Prendre</w:t>
            </w:r>
            <w:r w:rsidRPr="00021BF5">
              <w:t xml:space="preserve"> des repères dans </w:t>
            </w:r>
            <w:r>
              <w:t>des espaces plus vastes en dehors de l’école.</w:t>
            </w:r>
          </w:p>
          <w:p w:rsidR="007F57C3" w:rsidRDefault="007F57C3" w:rsidP="008A3431">
            <w:pPr>
              <w:cnfStyle w:val="000000000000"/>
            </w:pPr>
            <w:r>
              <w:t>Marcher, courir en terrain varié.</w:t>
            </w:r>
          </w:p>
          <w:p w:rsidR="007F57C3" w:rsidRDefault="007F57C3" w:rsidP="008A3431">
            <w:pPr>
              <w:cnfStyle w:val="000000000000"/>
            </w:pPr>
            <w:r>
              <w:t>Situer un objet par rapport à soi.</w:t>
            </w:r>
          </w:p>
          <w:p w:rsidR="007F57C3" w:rsidRDefault="007F57C3" w:rsidP="008A3431">
            <w:pPr>
              <w:cnfStyle w:val="000000000000"/>
            </w:pPr>
            <w:r>
              <w:t>Associer un sens, une direction, un but.</w:t>
            </w:r>
          </w:p>
          <w:p w:rsidR="007F57C3" w:rsidRPr="005224B6" w:rsidRDefault="007F57C3" w:rsidP="008A3431">
            <w:pPr>
              <w:cnfStyle w:val="000000000000"/>
            </w:pPr>
            <w:r>
              <w:t>Suivre un chemin balisé.</w:t>
            </w:r>
          </w:p>
        </w:tc>
      </w:tr>
      <w:tr w:rsidR="007F57C3" w:rsidRPr="00D91CC0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E13B84" w:rsidRDefault="007F57C3" w:rsidP="008A3431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7" w:type="pct"/>
          </w:tcPr>
          <w:p w:rsidR="007F57C3" w:rsidRPr="00D91CC0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947E8A">
        <w:trPr>
          <w:cantSplit/>
          <w:trHeight w:val="1134"/>
        </w:trPr>
        <w:tc>
          <w:tcPr>
            <w:cnfStyle w:val="001000000000"/>
            <w:tcW w:w="322" w:type="pct"/>
            <w:textDirection w:val="tbRl"/>
          </w:tcPr>
          <w:p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AGIR DANS l’ESPACE, GYMNASTIQUE</w:t>
            </w:r>
          </w:p>
        </w:tc>
        <w:tc>
          <w:tcPr>
            <w:tcW w:w="1886" w:type="pct"/>
            <w:gridSpan w:val="2"/>
          </w:tcPr>
          <w:p w:rsidR="007F57C3" w:rsidRDefault="007F57C3" w:rsidP="008A3431">
            <w:pPr>
              <w:cnfStyle w:val="000000000000"/>
              <w:rPr>
                <w:bCs/>
              </w:rPr>
            </w:pPr>
            <w:r w:rsidRPr="00487F50">
              <w:t xml:space="preserve">Manipuler du petit matériel : sacs, balles, </w:t>
            </w:r>
            <w:r w:rsidRPr="00D91CC0">
              <w:t>cerceaux</w:t>
            </w:r>
            <w:r w:rsidRPr="00487F50">
              <w:t xml:space="preserve">, foulards… </w:t>
            </w:r>
          </w:p>
          <w:p w:rsidR="007F57C3" w:rsidRDefault="007F57C3" w:rsidP="008A3431">
            <w:pPr>
              <w:cnfStyle w:val="000000000000"/>
              <w:rPr>
                <w:bCs/>
              </w:rPr>
            </w:pPr>
            <w:r w:rsidRPr="00D91CC0">
              <w:t>Sauter, glisser, grimper</w:t>
            </w:r>
            <w:r>
              <w:t>, franchir</w:t>
            </w:r>
          </w:p>
          <w:p w:rsidR="007F57C3" w:rsidRPr="00D91CC0" w:rsidRDefault="007F57C3" w:rsidP="008A3431">
            <w:pPr>
              <w:cnfStyle w:val="000000000000"/>
              <w:rPr>
                <w:b/>
                <w:bCs/>
              </w:rPr>
            </w:pPr>
            <w:r>
              <w:t>C</w:t>
            </w:r>
            <w:r w:rsidRPr="00D91CC0">
              <w:t>ourir</w:t>
            </w:r>
          </w:p>
          <w:p w:rsidR="007F57C3" w:rsidRDefault="007F57C3" w:rsidP="008A3431">
            <w:pPr>
              <w:cnfStyle w:val="000000000000"/>
              <w:rPr>
                <w:color w:val="2F5496" w:themeColor="accent1" w:themeShade="BF"/>
              </w:rPr>
            </w:pPr>
            <w:r w:rsidRPr="00345387">
              <w:rPr>
                <w:color w:val="000000" w:themeColor="text1"/>
              </w:rPr>
              <w:t xml:space="preserve">Lancer les objets </w:t>
            </w:r>
            <w:r w:rsidRPr="003E5637">
              <w:rPr>
                <w:color w:val="2F5496" w:themeColor="accent1" w:themeShade="BF"/>
              </w:rPr>
              <w:t xml:space="preserve">en avant </w:t>
            </w:r>
            <w:r>
              <w:rPr>
                <w:color w:val="2F5496" w:themeColor="accent1" w:themeShade="BF"/>
              </w:rPr>
              <w:t xml:space="preserve">/ </w:t>
            </w:r>
            <w:r w:rsidRPr="003E5637">
              <w:rPr>
                <w:color w:val="2F5496" w:themeColor="accent1" w:themeShade="BF"/>
              </w:rPr>
              <w:t xml:space="preserve">vers le haut </w:t>
            </w:r>
            <w:r w:rsidR="00706462">
              <w:rPr>
                <w:color w:val="2F5496" w:themeColor="accent1" w:themeShade="BF"/>
              </w:rPr>
              <w:t>–</w:t>
            </w:r>
          </w:p>
          <w:p w:rsidR="00706462" w:rsidRPr="00DF5E6B" w:rsidRDefault="00706462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Adapter son geste pour donner une trajectoire à un objet</w:t>
            </w:r>
            <w:r w:rsidR="00DF5E6B" w:rsidRPr="00DF5E6B">
              <w:rPr>
                <w:color w:val="00B0F0"/>
              </w:rPr>
              <w:t>.</w:t>
            </w:r>
          </w:p>
          <w:p w:rsidR="00DF5E6B" w:rsidRDefault="00DF5E6B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Ajuster ses actions et déplacements en fonction de l’objet ou de l’envoyeur</w:t>
            </w:r>
            <w:r>
              <w:rPr>
                <w:color w:val="00B0F0"/>
              </w:rPr>
              <w:t>.</w:t>
            </w:r>
          </w:p>
          <w:p w:rsidR="00DF5E6B" w:rsidRDefault="00DF5E6B" w:rsidP="008A3431">
            <w:pPr>
              <w:cnfStyle w:val="000000000000"/>
            </w:pPr>
            <w:r>
              <w:rPr>
                <w:color w:val="00B0F0"/>
              </w:rPr>
              <w:t>Enchainer une succession d’actions sur un par</w:t>
            </w:r>
            <w:r w:rsidR="00DA559E">
              <w:rPr>
                <w:color w:val="00B0F0"/>
              </w:rPr>
              <w:t>c</w:t>
            </w:r>
            <w:r>
              <w:rPr>
                <w:color w:val="00B0F0"/>
              </w:rPr>
              <w:t>ours.</w:t>
            </w:r>
          </w:p>
        </w:tc>
        <w:tc>
          <w:tcPr>
            <w:tcW w:w="2792" w:type="pct"/>
            <w:gridSpan w:val="3"/>
          </w:tcPr>
          <w:p w:rsidR="007F57C3" w:rsidRDefault="007F57C3" w:rsidP="008A3431">
            <w:pPr>
              <w:cnfStyle w:val="000000000000"/>
            </w:pPr>
            <w:r>
              <w:t>Activités gymniques et parcours de motricité</w:t>
            </w:r>
          </w:p>
          <w:p w:rsidR="007F57C3" w:rsidRPr="00E72A31" w:rsidRDefault="007F57C3" w:rsidP="008A3431">
            <w:pPr>
              <w:cnfStyle w:val="000000000000"/>
              <w:rPr>
                <w:sz w:val="16"/>
                <w:szCs w:val="16"/>
              </w:rPr>
            </w:pPr>
          </w:p>
          <w:p w:rsidR="007F57C3" w:rsidRDefault="007F57C3" w:rsidP="008A3431">
            <w:pPr>
              <w:cnfStyle w:val="000000000000"/>
            </w:pPr>
            <w:r>
              <w:t>Parcours et ateliers construits avec du matériel visant à travailler les actions motrices :</w:t>
            </w:r>
          </w:p>
          <w:p w:rsidR="007F57C3" w:rsidRDefault="007F57C3" w:rsidP="008A3431">
            <w:pPr>
              <w:cnfStyle w:val="000000000000"/>
            </w:pPr>
            <w:r>
              <w:t>grimper, ramper, franchir, traverser, rouler, sauter, se balancer …</w:t>
            </w:r>
          </w:p>
          <w:p w:rsidR="007F57C3" w:rsidRDefault="007F57C3" w:rsidP="008A3431">
            <w:pPr>
              <w:cnfStyle w:val="000000000000"/>
              <w:rPr>
                <w:color w:val="2F5496" w:themeColor="accent1" w:themeShade="BF"/>
              </w:rPr>
            </w:pPr>
            <w:r>
              <w:t xml:space="preserve">courir vite, courir longtemps, </w:t>
            </w:r>
            <w:r w:rsidRPr="00D91CC0">
              <w:rPr>
                <w:bCs/>
                <w:color w:val="2F5496" w:themeColor="accent1" w:themeShade="BF"/>
              </w:rPr>
              <w:t>courir en ligne droite</w:t>
            </w:r>
            <w:r>
              <w:t xml:space="preserve">, sauter loin, sauter haut, </w:t>
            </w:r>
            <w:r w:rsidRPr="00D91CC0">
              <w:rPr>
                <w:color w:val="2F5496" w:themeColor="accent1" w:themeShade="BF"/>
              </w:rPr>
              <w:t>sauter en contrebas</w:t>
            </w:r>
            <w:r>
              <w:t xml:space="preserve">, lancer loin , </w:t>
            </w:r>
            <w:r w:rsidRPr="00345387">
              <w:rPr>
                <w:color w:val="2F5496" w:themeColor="accent1" w:themeShade="BF"/>
              </w:rPr>
              <w:t>lancer avec précision vers une cible</w:t>
            </w:r>
          </w:p>
          <w:p w:rsidR="00DF5E6B" w:rsidRDefault="00DF5E6B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Trouver des solutions pour franchir un obstacle.</w:t>
            </w:r>
          </w:p>
          <w:p w:rsidR="007F57C3" w:rsidRDefault="00DF5E6B" w:rsidP="008A3431">
            <w:pPr>
              <w:cnfStyle w:val="000000000000"/>
              <w:rPr>
                <w:color w:val="00B0F0"/>
              </w:rPr>
            </w:pPr>
            <w:r>
              <w:rPr>
                <w:color w:val="00B0F0"/>
              </w:rPr>
              <w:t>Se risquer à des déséquilibres pour réaliser des acrobaties.</w:t>
            </w:r>
          </w:p>
          <w:p w:rsidR="00DF5E6B" w:rsidRDefault="00DF5E6B" w:rsidP="008A3431">
            <w:pPr>
              <w:cnfStyle w:val="000000000000"/>
              <w:rPr>
                <w:color w:val="00B0F0"/>
              </w:rPr>
            </w:pPr>
            <w:r>
              <w:rPr>
                <w:color w:val="00B0F0"/>
              </w:rPr>
              <w:t>Chercher à progresser dans les activités.</w:t>
            </w:r>
          </w:p>
          <w:p w:rsidR="00DF5E6B" w:rsidRPr="00DF5E6B" w:rsidRDefault="00DF5E6B" w:rsidP="008A3431">
            <w:pPr>
              <w:cnfStyle w:val="000000000000"/>
              <w:rPr>
                <w:color w:val="00B0F0"/>
              </w:rPr>
            </w:pPr>
          </w:p>
          <w:p w:rsidR="007F57C3" w:rsidRDefault="007F57C3" w:rsidP="008A3431">
            <w:pPr>
              <w:cnfStyle w:val="000000000000"/>
              <w:rPr>
                <w:sz w:val="18"/>
                <w:szCs w:val="18"/>
              </w:rPr>
            </w:pPr>
            <w:r w:rsidRPr="00487F50">
              <w:rPr>
                <w:sz w:val="18"/>
                <w:szCs w:val="18"/>
              </w:rPr>
              <w:t xml:space="preserve">Les parcours évoluent au cours </w:t>
            </w:r>
            <w:r>
              <w:rPr>
                <w:sz w:val="18"/>
                <w:szCs w:val="18"/>
              </w:rPr>
              <w:t>de l’année</w:t>
            </w:r>
            <w:r w:rsidRPr="00487F50">
              <w:rPr>
                <w:sz w:val="18"/>
                <w:szCs w:val="18"/>
              </w:rPr>
              <w:t xml:space="preserve"> en fonction des actions travaillées et en </w:t>
            </w:r>
            <w:proofErr w:type="gramStart"/>
            <w:r w:rsidRPr="00487F50">
              <w:rPr>
                <w:sz w:val="18"/>
                <w:szCs w:val="18"/>
              </w:rPr>
              <w:t>terme</w:t>
            </w:r>
            <w:proofErr w:type="gramEnd"/>
            <w:r w:rsidRPr="00487F50">
              <w:rPr>
                <w:sz w:val="18"/>
                <w:szCs w:val="18"/>
              </w:rPr>
              <w:t xml:space="preserve"> de difficultés.</w:t>
            </w:r>
          </w:p>
          <w:p w:rsidR="007F57C3" w:rsidRDefault="007F57C3" w:rsidP="008A3431">
            <w:pPr>
              <w:cnfStyle w:val="000000000000"/>
            </w:pPr>
          </w:p>
        </w:tc>
      </w:tr>
      <w:tr w:rsidR="007F57C3" w:rsidRPr="00D91CC0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D91CC0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D91CC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rPr>
          <w:cantSplit/>
          <w:trHeight w:val="1134"/>
        </w:trPr>
        <w:tc>
          <w:tcPr>
            <w:cnfStyle w:val="001000000000"/>
            <w:tcW w:w="322" w:type="pct"/>
            <w:textDirection w:val="tbRl"/>
          </w:tcPr>
          <w:p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RELAXATION, YOGA</w:t>
            </w:r>
          </w:p>
        </w:tc>
        <w:tc>
          <w:tcPr>
            <w:tcW w:w="4678" w:type="pct"/>
            <w:gridSpan w:val="5"/>
          </w:tcPr>
          <w:p w:rsidR="007F57C3" w:rsidRPr="00E13B84" w:rsidRDefault="007F57C3" w:rsidP="008A3431">
            <w:pPr>
              <w:cnfStyle w:val="000000000000"/>
            </w:pPr>
            <w:r w:rsidRPr="00E13B84">
              <w:t>Relaxation, yoga</w:t>
            </w:r>
          </w:p>
          <w:p w:rsidR="007F57C3" w:rsidRPr="00E13B84" w:rsidRDefault="00FD37F3" w:rsidP="008A3431">
            <w:pPr>
              <w:cnfStyle w:val="000000000000"/>
            </w:pPr>
            <w:r>
              <w:rPr>
                <w:noProof/>
                <w:lang w:eastAsia="fr-FR"/>
              </w:rPr>
              <w:pict>
                <v:shape id="_x0000_s1034" type="#_x0000_t202" style="position:absolute;margin-left:705.8pt;margin-top:-.35pt;width:30pt;height:72.75pt;z-index:251682816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</w:p>
          <w:p w:rsidR="007F57C3" w:rsidRPr="00E13B84" w:rsidRDefault="007F57C3" w:rsidP="008A3431">
            <w:pPr>
              <w:cnfStyle w:val="000000000000"/>
            </w:pPr>
            <w:r w:rsidRPr="00E13B84">
              <w:t>Prendre conscience de son corps et de sa respiration.</w:t>
            </w:r>
          </w:p>
          <w:p w:rsidR="007F57C3" w:rsidRPr="00E13B84" w:rsidRDefault="007F57C3" w:rsidP="008A3431">
            <w:pPr>
              <w:cnfStyle w:val="000000000000"/>
            </w:pPr>
            <w:r w:rsidRPr="00E13B84">
              <w:t>Canaliser son énergie, son attention.</w:t>
            </w:r>
          </w:p>
          <w:p w:rsidR="007F57C3" w:rsidRDefault="007F57C3" w:rsidP="008A3431">
            <w:pPr>
              <w:cnfStyle w:val="000000000000"/>
            </w:pPr>
            <w:r w:rsidRPr="00E13B84">
              <w:t>Retrouver son calme.</w:t>
            </w:r>
          </w:p>
        </w:tc>
      </w:tr>
      <w:tr w:rsidR="007F57C3" w:rsidRPr="00F255B0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RPr="00E13B84" w:rsidTr="00947E8A">
        <w:trPr>
          <w:cantSplit/>
          <w:trHeight w:val="1329"/>
        </w:trPr>
        <w:tc>
          <w:tcPr>
            <w:cnfStyle w:val="001000000000"/>
            <w:tcW w:w="322" w:type="pct"/>
            <w:textDirection w:val="tbRl"/>
          </w:tcPr>
          <w:p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lastRenderedPageBreak/>
              <w:t>VELO, TROTINNETTE</w:t>
            </w:r>
          </w:p>
        </w:tc>
        <w:tc>
          <w:tcPr>
            <w:tcW w:w="1017" w:type="pct"/>
          </w:tcPr>
          <w:p w:rsidR="007F57C3" w:rsidRDefault="007F57C3" w:rsidP="008A3431">
            <w:pPr>
              <w:cnfStyle w:val="000000000000"/>
            </w:pPr>
            <w:r w:rsidRPr="00E13B84">
              <w:t>Utiliser les engins roulants.</w:t>
            </w:r>
          </w:p>
          <w:p w:rsidR="007F57C3" w:rsidRPr="00E13B84" w:rsidRDefault="007F57C3" w:rsidP="008A3431">
            <w:pPr>
              <w:cnfStyle w:val="000000000000"/>
            </w:pPr>
            <w:r>
              <w:t>Construire un équilibre.</w:t>
            </w:r>
          </w:p>
        </w:tc>
        <w:tc>
          <w:tcPr>
            <w:tcW w:w="869" w:type="pct"/>
          </w:tcPr>
          <w:p w:rsidR="007F57C3" w:rsidRDefault="007F57C3" w:rsidP="008A3431">
            <w:pPr>
              <w:cnfStyle w:val="000000000000"/>
            </w:pPr>
            <w:r w:rsidRPr="00E13B84">
              <w:t>Piloter des engins roulants</w:t>
            </w:r>
            <w:r>
              <w:t>.</w:t>
            </w:r>
            <w:r w:rsidRPr="00E13B84">
              <w:t xml:space="preserve"> </w:t>
            </w:r>
          </w:p>
          <w:p w:rsidR="007F57C3" w:rsidRDefault="007F57C3" w:rsidP="008A3431">
            <w:pPr>
              <w:cnfStyle w:val="000000000000"/>
            </w:pPr>
            <w:r>
              <w:t>R</w:t>
            </w:r>
            <w:r w:rsidRPr="00E13B84">
              <w:t>especter les autres</w:t>
            </w:r>
            <w:r>
              <w:t>.</w:t>
            </w:r>
          </w:p>
          <w:p w:rsidR="007F57C3" w:rsidRPr="00E13B84" w:rsidRDefault="007F57C3" w:rsidP="008A3431">
            <w:pPr>
              <w:cnfStyle w:val="000000000000"/>
            </w:pPr>
            <w:r>
              <w:t>Respecter un signal.</w:t>
            </w:r>
          </w:p>
        </w:tc>
        <w:tc>
          <w:tcPr>
            <w:tcW w:w="2792" w:type="pct"/>
            <w:gridSpan w:val="3"/>
          </w:tcPr>
          <w:p w:rsidR="007F57C3" w:rsidRDefault="007F57C3" w:rsidP="008A3431">
            <w:pPr>
              <w:cnfStyle w:val="000000000000"/>
            </w:pPr>
            <w:r w:rsidRPr="00E13B84">
              <w:t>Utiliser les engins roulants en suivant des parcours.</w:t>
            </w:r>
          </w:p>
          <w:p w:rsidR="007F57C3" w:rsidRDefault="007F57C3" w:rsidP="008A3431">
            <w:pPr>
              <w:cnfStyle w:val="000000000000"/>
            </w:pPr>
            <w:r>
              <w:t>Contrôler sa vitesse.</w:t>
            </w:r>
          </w:p>
          <w:p w:rsidR="007F57C3" w:rsidRDefault="007F57C3" w:rsidP="008A3431">
            <w:pPr>
              <w:cnfStyle w:val="000000000000"/>
            </w:pPr>
            <w:r>
              <w:t>Changer de direction.</w:t>
            </w:r>
          </w:p>
          <w:p w:rsidR="00DF5E6B" w:rsidRPr="00E13B84" w:rsidRDefault="00DF5E6B" w:rsidP="008A3431">
            <w:pPr>
              <w:cnfStyle w:val="000000000000"/>
            </w:pPr>
            <w:r w:rsidRPr="00DF5E6B">
              <w:rPr>
                <w:color w:val="2F5496" w:themeColor="accent1" w:themeShade="BF"/>
              </w:rPr>
              <w:t>Utiliser des engins/objets inhabituels pour travailler l’équilibre.</w:t>
            </w:r>
          </w:p>
        </w:tc>
      </w:tr>
      <w:tr w:rsidR="00DF5E6B" w:rsidRPr="00E13B84" w:rsidTr="00DF5E6B">
        <w:trPr>
          <w:cnfStyle w:val="000000100000"/>
          <w:cantSplit/>
          <w:trHeight w:val="70"/>
        </w:trPr>
        <w:tc>
          <w:tcPr>
            <w:cnfStyle w:val="001000000000"/>
            <w:tcW w:w="322" w:type="pct"/>
            <w:textDirection w:val="tbRl"/>
          </w:tcPr>
          <w:p w:rsidR="00DF5E6B" w:rsidRPr="00DF5E6B" w:rsidRDefault="00DF5E6B" w:rsidP="008A3431">
            <w:pPr>
              <w:ind w:left="113" w:right="113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:rsidR="00DF5E6B" w:rsidRPr="00DF5E6B" w:rsidRDefault="00DF5E6B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DF5E6B" w:rsidRPr="00DF5E6B" w:rsidRDefault="00DF5E6B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2792" w:type="pct"/>
            <w:gridSpan w:val="3"/>
          </w:tcPr>
          <w:p w:rsidR="00DF5E6B" w:rsidRPr="00DF5E6B" w:rsidRDefault="00DF5E6B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RPr="00E13B84" w:rsidTr="00DF5E6B">
        <w:trPr>
          <w:cantSplit/>
          <w:trHeight w:val="1329"/>
        </w:trPr>
        <w:tc>
          <w:tcPr>
            <w:cnfStyle w:val="001000000000"/>
            <w:tcW w:w="322" w:type="pct"/>
            <w:textDirection w:val="tbRl"/>
          </w:tcPr>
          <w:p w:rsidR="00DF5E6B" w:rsidRPr="00E13B84" w:rsidRDefault="00DF5E6B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NATATION</w:t>
            </w:r>
          </w:p>
        </w:tc>
        <w:tc>
          <w:tcPr>
            <w:tcW w:w="1017" w:type="pct"/>
          </w:tcPr>
          <w:p w:rsidR="00DF5E6B" w:rsidRPr="00E13B84" w:rsidRDefault="00DF5E6B" w:rsidP="008A3431">
            <w:pPr>
              <w:cnfStyle w:val="000000000000"/>
            </w:pPr>
          </w:p>
        </w:tc>
        <w:tc>
          <w:tcPr>
            <w:tcW w:w="1886" w:type="pct"/>
            <w:gridSpan w:val="2"/>
          </w:tcPr>
          <w:p w:rsidR="00DF5E6B" w:rsidRPr="00DF5E6B" w:rsidRDefault="00DF5E6B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Oser entrer dans l’eau.</w:t>
            </w:r>
          </w:p>
          <w:p w:rsidR="00DF5E6B" w:rsidRPr="00DF5E6B" w:rsidRDefault="00DF5E6B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Participer aux jeux proposés.</w:t>
            </w:r>
          </w:p>
          <w:p w:rsidR="00DF5E6B" w:rsidRPr="00DF5E6B" w:rsidRDefault="00DF5E6B" w:rsidP="008A3431">
            <w:pPr>
              <w:cnfStyle w:val="000000000000"/>
              <w:rPr>
                <w:color w:val="00B0F0"/>
              </w:rPr>
            </w:pPr>
            <w:r w:rsidRPr="00DF5E6B">
              <w:rPr>
                <w:color w:val="00B0F0"/>
              </w:rPr>
              <w:t>Abandonner les appuis plantaires au profit des appuis manuels ou du flottement.</w:t>
            </w:r>
          </w:p>
          <w:p w:rsidR="00DF5E6B" w:rsidRPr="00E13B84" w:rsidRDefault="00DF5E6B" w:rsidP="008A3431">
            <w:pPr>
              <w:cnfStyle w:val="000000000000"/>
            </w:pPr>
            <w:r w:rsidRPr="00DF5E6B">
              <w:rPr>
                <w:color w:val="00B0F0"/>
              </w:rPr>
              <w:t>Se déplacer la tête dans l’eau en s’aidant des bras et des jambes.</w:t>
            </w:r>
          </w:p>
        </w:tc>
        <w:tc>
          <w:tcPr>
            <w:tcW w:w="1775" w:type="pct"/>
            <w:gridSpan w:val="2"/>
          </w:tcPr>
          <w:p w:rsidR="00DF5E6B" w:rsidRPr="00E13B84" w:rsidRDefault="00DF5E6B" w:rsidP="008A3431">
            <w:pPr>
              <w:cnfStyle w:val="000000000000"/>
            </w:pPr>
          </w:p>
        </w:tc>
      </w:tr>
      <w:tr w:rsidR="007F57C3" w:rsidRPr="00F255B0" w:rsidTr="00947E8A">
        <w:trPr>
          <w:cnfStyle w:val="000000100000"/>
        </w:trPr>
        <w:tc>
          <w:tcPr>
            <w:cnfStyle w:val="001000000000"/>
            <w:tcW w:w="322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D87B3C" w:rsidRDefault="007F57C3" w:rsidP="008A3431">
            <w:pPr>
              <w:cnfStyle w:val="00000010000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Pr="00E72A31" w:rsidRDefault="007F57C3" w:rsidP="007F57C3">
      <w:pPr>
        <w:rPr>
          <w:rFonts w:ascii="Courgette" w:hAnsi="Courgette"/>
          <w:sz w:val="16"/>
          <w:szCs w:val="16"/>
        </w:rPr>
      </w:pPr>
    </w:p>
    <w:p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Séances de motricité dans la salle avec le matériel de l’école.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sur la cour : vélo, trottinette, draisienne, parcours d’équilibre, …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Ecole dehors : jeux et exploration dans un environnement naturel.</w:t>
      </w:r>
    </w:p>
    <w:p w:rsidR="00DF5E6B" w:rsidRPr="00DF5E6B" w:rsidRDefault="00DF5E6B" w:rsidP="007F57C3">
      <w:pPr>
        <w:spacing w:after="0"/>
        <w:rPr>
          <w:rFonts w:ascii="Courgette" w:hAnsi="Courgette"/>
          <w:color w:val="00B0F0"/>
        </w:rPr>
      </w:pPr>
      <w:r w:rsidRPr="00DF5E6B">
        <w:rPr>
          <w:rFonts w:ascii="Courgette" w:hAnsi="Courgette"/>
          <w:color w:val="00B0F0"/>
        </w:rPr>
        <w:t>Séances de natation</w:t>
      </w: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DF5E6B" w:rsidRDefault="00FD37F3">
      <w:pPr>
        <w:rPr>
          <w:rFonts w:ascii="OpenDyslexic" w:hAnsi="OpenDyslexic"/>
          <w:color w:val="660033"/>
          <w:sz w:val="36"/>
          <w:szCs w:val="36"/>
        </w:rPr>
      </w:pPr>
      <w:r>
        <w:rPr>
          <w:rFonts w:ascii="OpenDyslexic" w:hAnsi="OpenDyslexic"/>
          <w:noProof/>
          <w:color w:val="660033"/>
          <w:sz w:val="36"/>
          <w:szCs w:val="36"/>
          <w:lang w:eastAsia="fr-FR"/>
        </w:rPr>
        <w:pict>
          <v:shape id="_x0000_s1035" type="#_x0000_t202" style="position:absolute;margin-left:733.2pt;margin-top:129.4pt;width:30pt;height:72.75pt;z-index:251683840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DF5E6B">
        <w:rPr>
          <w:rFonts w:ascii="OpenDyslexic" w:hAnsi="OpenDyslexic"/>
          <w:color w:val="660033"/>
          <w:sz w:val="36"/>
          <w:szCs w:val="36"/>
        </w:rPr>
        <w:br w:type="page"/>
      </w:r>
    </w:p>
    <w:p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lastRenderedPageBreak/>
        <w:t>Agir, s’exprimer, comprendre à travers les activités artistiques</w:t>
      </w:r>
    </w:p>
    <w:p w:rsidR="007F57C3" w:rsidRPr="002C5586" w:rsidRDefault="007F57C3" w:rsidP="007F57C3">
      <w:pPr>
        <w:pStyle w:val="NormalCouleur"/>
        <w:jc w:val="center"/>
        <w:rPr>
          <w:rFonts w:ascii="Cookie" w:eastAsiaTheme="minorHAnsi" w:hAnsi="Cookie" w:cstheme="minorBidi"/>
          <w:color w:val="A8D08D" w:themeColor="accent6" w:themeTint="99"/>
          <w:sz w:val="40"/>
          <w:szCs w:val="40"/>
          <w:lang w:eastAsia="en-US"/>
        </w:rPr>
      </w:pPr>
      <w:r w:rsidRPr="002C5586">
        <w:rPr>
          <w:rFonts w:ascii="Cookie" w:eastAsiaTheme="minorHAnsi" w:hAnsi="Cookie" w:cstheme="minorBidi"/>
          <w:color w:val="A8D08D" w:themeColor="accent6" w:themeTint="99"/>
          <w:sz w:val="40"/>
          <w:szCs w:val="40"/>
          <w:lang w:eastAsia="en-US"/>
        </w:rPr>
        <w:t>Productions plastiques et visuelles, univers sonores et spectacle vivant</w:t>
      </w:r>
    </w:p>
    <w:p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8081010</wp:posOffset>
            </wp:positionH>
            <wp:positionV relativeFrom="paragraph">
              <wp:posOffset>61368</wp:posOffset>
            </wp:positionV>
            <wp:extent cx="1507384" cy="1466490"/>
            <wp:effectExtent l="0" t="0" r="0" b="635"/>
            <wp:wrapNone/>
            <wp:docPr id="4" name="Image 4" descr="Couleur, Plat, Peinture, Art, Ar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eur, Plat, Peinture, Art, Art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883" t="12094" r="24222" b="9132"/>
                    <a:stretch/>
                  </pic:blipFill>
                  <pic:spPr bwMode="auto">
                    <a:xfrm>
                      <a:off x="0" y="0"/>
                      <a:ext cx="1507384" cy="14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Choisir différents outils, médiums, supports en fonction d’un projet ou d’une consigne et les utiliser en adaptant son geste.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Pratiquer le dessin pour représenter ou illustrer, en étant fidèle au réel ou à un modèle, ou en inventant. 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une composition personnelle en reproduisant des graphismes. Créer des graphismes nouveaux.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des compositions plastiques, seul ou en petit groupe, en choisissant et combinant des matériaux, en réinvestissant des techniques et des procédés.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Avoir mémorisé un répertoire varié de comptines et de chansons et les interpréter de manière expressive. 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Jouer avec sa voix pour explorer des variantes de timbre, d’intensité, de hauteur, de nuance. 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Repérer et reproduire, corporellement ou avec des instruments, des formules rythmiques simples. 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Décrire une image, parler d’un extrait musical et exprimer son ressenti ou sa compréhension en utilisant un vocabulaire adapté.</w:t>
      </w:r>
    </w:p>
    <w:p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Proposer des solutions dans des situations de projet, de création, de résolution de problèmes, avec son corps, sa voix ou des objets sonores.</w:t>
      </w:r>
    </w:p>
    <w:p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 xml:space="preserve">Programmation PS 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Choisir ses outils / ses procédés selon l’effet voulu.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Laisser une trace visuelle, graphique.</w:t>
            </w:r>
          </w:p>
        </w:tc>
        <w:tc>
          <w:tcPr>
            <w:tcW w:w="4000" w:type="pct"/>
            <w:gridSpan w:val="4"/>
          </w:tcPr>
          <w:p w:rsidR="007F57C3" w:rsidRDefault="007F57C3" w:rsidP="008A3431">
            <w:pPr>
              <w:cnfStyle w:val="000000000000"/>
            </w:pPr>
            <w:r>
              <w:t>Commencer à représenter ce que je vois /imagine /me souviens.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3000" w:type="pct"/>
            <w:gridSpan w:val="3"/>
          </w:tcPr>
          <w:p w:rsidR="007F57C3" w:rsidRPr="00BA3C87" w:rsidRDefault="007F57C3" w:rsidP="008A3431">
            <w:pPr>
              <w:rPr>
                <w:b w:val="0"/>
              </w:rPr>
            </w:pPr>
            <w:r w:rsidRPr="00BA3C87">
              <w:rPr>
                <w:b w:val="0"/>
              </w:rPr>
              <w:t>Observer des images fixes et dire ce que je vois, j’imagine.</w:t>
            </w:r>
          </w:p>
        </w:tc>
        <w:tc>
          <w:tcPr>
            <w:tcW w:w="2000" w:type="pct"/>
            <w:gridSpan w:val="2"/>
            <w:vMerge w:val="restart"/>
          </w:tcPr>
          <w:p w:rsidR="007F57C3" w:rsidRDefault="007F57C3" w:rsidP="008A3431">
            <w:pPr>
              <w:cnfStyle w:val="000000000000"/>
            </w:pPr>
            <w:r>
              <w:t>S’exprimer sur ses productions, celles des autres /d’un artiste.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2000" w:type="pct"/>
            <w:gridSpan w:val="2"/>
            <w:vMerge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Commencer à expliquer ce que j’ai voulu dessiner.</w:t>
            </w:r>
          </w:p>
        </w:tc>
        <w:tc>
          <w:tcPr>
            <w:tcW w:w="2000" w:type="pct"/>
            <w:gridSpan w:val="2"/>
            <w:vMerge/>
          </w:tcPr>
          <w:p w:rsidR="007F57C3" w:rsidRDefault="007F57C3" w:rsidP="008A3431">
            <w:pPr>
              <w:cnfStyle w:val="000000000000"/>
            </w:pP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Default="007F57C3" w:rsidP="008A3431">
            <w:r>
              <w:rPr>
                <w:b w:val="0"/>
              </w:rPr>
              <w:t>Oser chanter /réciter avec le groupe.</w:t>
            </w:r>
          </w:p>
        </w:tc>
        <w:tc>
          <w:tcPr>
            <w:tcW w:w="3000" w:type="pct"/>
            <w:gridSpan w:val="3"/>
          </w:tcPr>
          <w:p w:rsidR="007F57C3" w:rsidRDefault="007F57C3" w:rsidP="008A3431">
            <w:pPr>
              <w:cnfStyle w:val="000000000000"/>
            </w:pPr>
            <w:r>
              <w:t>Oser chanter / réciter seul.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:rsidR="007F57C3" w:rsidRDefault="007F57C3" w:rsidP="008A3431">
            <w:pPr>
              <w:cnfStyle w:val="000000000000"/>
            </w:pPr>
            <w:r>
              <w:t>Produire des sons avec sa voix.</w:t>
            </w:r>
          </w:p>
          <w:p w:rsidR="007F57C3" w:rsidRDefault="007F57C3" w:rsidP="008A3431">
            <w:pPr>
              <w:cnfStyle w:val="000000000000"/>
            </w:pPr>
            <w:r>
              <w:t>Explorer son corps au travers des percussions corporelles.</w:t>
            </w:r>
          </w:p>
          <w:p w:rsidR="007F57C3" w:rsidRDefault="007F57C3" w:rsidP="008A3431">
            <w:pPr>
              <w:cnfStyle w:val="000000000000"/>
            </w:pPr>
            <w:r>
              <w:t>Explorer des objets sonores.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:rsidR="007F57C3" w:rsidRPr="00B20229" w:rsidRDefault="007F57C3" w:rsidP="008A3431">
            <w:pPr>
              <w:cnfStyle w:val="000000000000"/>
            </w:pPr>
            <w:r w:rsidRPr="00B20229">
              <w:t>Participer au spectacle de Noël</w:t>
            </w:r>
            <w:r>
              <w:t xml:space="preserve"> et assister aux représentations des autres classes.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Assister et participer à des spectacles vivants (marionnettes, carnaval, etc…).</w:t>
            </w:r>
          </w:p>
          <w:p w:rsidR="007F57C3" w:rsidRDefault="007F57C3" w:rsidP="008A3431">
            <w:pPr>
              <w:cnfStyle w:val="000000000000"/>
            </w:pPr>
            <w:r>
              <w:t>Voir un film au cinéma.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 w:rsidRPr="00B20229">
              <w:t xml:space="preserve">Participer au spectacle de </w:t>
            </w:r>
            <w:r>
              <w:t>fin d’année et assister aux représentations des autres classes.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FD37F3" w:rsidP="008A3431">
            <w:pPr>
              <w:cnfStyle w:val="000000100000"/>
              <w:rPr>
                <w:sz w:val="6"/>
                <w:szCs w:val="6"/>
              </w:rPr>
            </w:pPr>
            <w:r w:rsidRPr="00FD37F3">
              <w:rPr>
                <w:rFonts w:ascii="AR CENA" w:hAnsi="AR CENA" w:cs="Arial"/>
                <w:noProof/>
                <w:color w:val="993366"/>
                <w:sz w:val="36"/>
                <w:szCs w:val="36"/>
                <w:lang w:eastAsia="fr-FR"/>
              </w:rPr>
              <w:pict>
                <v:shape id="_x0000_s1036" type="#_x0000_t202" style="position:absolute;margin-left:161.7pt;margin-top:1.7pt;width:30pt;height:72.75pt;z-index:251684864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cnfStyle w:val="000000100000"/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MS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4000" w:type="pct"/>
            <w:gridSpan w:val="4"/>
          </w:tcPr>
          <w:p w:rsidR="007F57C3" w:rsidRDefault="007F57C3" w:rsidP="008A3431">
            <w:pPr>
              <w:cnfStyle w:val="000000000000"/>
            </w:pPr>
            <w:r>
              <w:t>Choisir ses outils / ses procédés selon l’effet voulu.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Pr="00444A82" w:rsidRDefault="007F57C3" w:rsidP="008A3431">
            <w:pPr>
              <w:rPr>
                <w:b w:val="0"/>
              </w:rPr>
            </w:pPr>
            <w:r w:rsidRPr="00444A82">
              <w:rPr>
                <w:b w:val="0"/>
              </w:rPr>
              <w:t>Commencer à représenter ce que je vois /imagine /me souviens.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Pr="00444A82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Observer et décrire des images fixes de plus en plus précisément et avec un lexique adapté.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Pr="0092544B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S’</w:t>
            </w:r>
            <w:r w:rsidRPr="0092544B">
              <w:rPr>
                <w:b w:val="0"/>
              </w:rPr>
              <w:t>exprimer sur ses productions, celles des autres /d’un artiste.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5000" w:type="pct"/>
            <w:gridSpan w:val="5"/>
          </w:tcPr>
          <w:p w:rsidR="007F57C3" w:rsidRDefault="007F57C3" w:rsidP="008A3431">
            <w:r>
              <w:rPr>
                <w:b w:val="0"/>
              </w:rPr>
              <w:t>Chanter /réciter avec le groupe ou seul.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:rsidR="007F57C3" w:rsidRDefault="007F57C3" w:rsidP="008A3431">
            <w:pPr>
              <w:cnfStyle w:val="000000000000"/>
            </w:pPr>
            <w:r>
              <w:t>Produire des sons avec sa voix.</w:t>
            </w:r>
          </w:p>
          <w:p w:rsidR="007F57C3" w:rsidRDefault="007F57C3" w:rsidP="008A3431">
            <w:pPr>
              <w:cnfStyle w:val="000000000000"/>
            </w:pPr>
            <w:r>
              <w:t>Explorer son corps au travers des percussions corporelles.</w:t>
            </w:r>
          </w:p>
          <w:p w:rsidR="007F57C3" w:rsidRDefault="007F57C3" w:rsidP="008A3431">
            <w:pPr>
              <w:cnfStyle w:val="000000000000"/>
            </w:pPr>
            <w:r>
              <w:t>Explorer des objets sonores.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S’inscrire dans le temps et dans l’espace d’une production collective (spectacle de Noël).</w:t>
            </w:r>
          </w:p>
          <w:p w:rsidR="007F57C3" w:rsidRDefault="007F57C3" w:rsidP="008A3431">
            <w:pPr>
              <w:cnfStyle w:val="000000000000"/>
            </w:pPr>
            <w:r>
              <w:t>Être un spectateur attentif.</w:t>
            </w:r>
          </w:p>
          <w:p w:rsidR="007F57C3" w:rsidRPr="00B20229" w:rsidRDefault="007F57C3" w:rsidP="008A3431">
            <w:pPr>
              <w:cnfStyle w:val="000000000000"/>
            </w:pPr>
            <w:r>
              <w:t>Monter sur scène.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Assister et participer à des spectacles vivants (marionnettes, carnaval, etc…).</w:t>
            </w:r>
          </w:p>
          <w:p w:rsidR="007F57C3" w:rsidRDefault="007F57C3" w:rsidP="008A3431">
            <w:pPr>
              <w:cnfStyle w:val="000000000000"/>
            </w:pPr>
            <w:r>
              <w:t>Voir un film au cinéma.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S’inscrire dans le temps et dans l’espace d’une production collective (spectacle de fin d’année).</w:t>
            </w:r>
          </w:p>
          <w:p w:rsidR="007F57C3" w:rsidRDefault="007F57C3" w:rsidP="008A3431">
            <w:pPr>
              <w:cnfStyle w:val="000000000000"/>
            </w:pPr>
            <w:r>
              <w:t>Être un spectateur attentif.</w:t>
            </w:r>
          </w:p>
          <w:p w:rsidR="007F57C3" w:rsidRDefault="007F57C3" w:rsidP="008A3431">
            <w:pPr>
              <w:cnfStyle w:val="000000000000"/>
            </w:pPr>
            <w:r>
              <w:t>Monter sur scène.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7F57C3" w:rsidP="007F57C3">
      <w:pPr>
        <w:rPr>
          <w:rFonts w:ascii="Courgette" w:hAnsi="Courgette"/>
        </w:rPr>
      </w:pPr>
    </w:p>
    <w:p w:rsidR="00DF5E6B" w:rsidRPr="002C5586" w:rsidRDefault="00DF5E6B" w:rsidP="00DF5E6B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GS</w:t>
      </w:r>
    </w:p>
    <w:p w:rsidR="00DF5E6B" w:rsidRPr="00086EC4" w:rsidRDefault="00DF5E6B" w:rsidP="00DF5E6B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DF5E6B" w:rsidTr="002C7C0A">
        <w:trPr>
          <w:cnfStyle w:val="100000000000"/>
        </w:trPr>
        <w:tc>
          <w:tcPr>
            <w:cnfStyle w:val="001000000000"/>
            <w:tcW w:w="1000" w:type="pct"/>
          </w:tcPr>
          <w:p w:rsidR="00DF5E6B" w:rsidRDefault="00DF5E6B" w:rsidP="002C7C0A">
            <w:r>
              <w:t>Période 1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100000000000"/>
            </w:pPr>
            <w:r>
              <w:t>Période 5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F255B0" w:rsidRDefault="00DF5E6B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5000" w:type="pct"/>
            <w:gridSpan w:val="5"/>
          </w:tcPr>
          <w:p w:rsidR="00DF5E6B" w:rsidRDefault="00DF5E6B" w:rsidP="002C7C0A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:rsidR="00DF5E6B" w:rsidRDefault="00DF5E6B" w:rsidP="002C7C0A">
            <w:r w:rsidRPr="00486566">
              <w:rPr>
                <w:b w:val="0"/>
              </w:rPr>
              <w:t>Explorer différents médiums et matériaux.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</w:rPr>
            </w:pPr>
          </w:p>
        </w:tc>
        <w:tc>
          <w:tcPr>
            <w:tcW w:w="4000" w:type="pct"/>
            <w:gridSpan w:val="4"/>
          </w:tcPr>
          <w:p w:rsidR="00DF5E6B" w:rsidRDefault="00DF5E6B" w:rsidP="002C7C0A">
            <w:pPr>
              <w:cnfStyle w:val="000000000000"/>
            </w:pPr>
            <w:r>
              <w:t>Choisir ses outils / ses procédés selon l’effet voulu.</w:t>
            </w:r>
          </w:p>
          <w:p w:rsidR="00B2296D" w:rsidRDefault="00B2296D" w:rsidP="002C7C0A">
            <w:pPr>
              <w:cnfStyle w:val="000000000000"/>
            </w:pPr>
            <w:r>
              <w:t>Produire des tracés de plus en plus précis.</w:t>
            </w:r>
          </w:p>
          <w:p w:rsidR="00B2296D" w:rsidRDefault="00B2296D" w:rsidP="002C7C0A">
            <w:pPr>
              <w:cnfStyle w:val="000000000000"/>
            </w:pPr>
            <w:r>
              <w:t>Reproduire, assembler et organiser des motifs graphiques.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5000" w:type="pct"/>
            <w:gridSpan w:val="5"/>
          </w:tcPr>
          <w:p w:rsidR="00DF5E6B" w:rsidRDefault="00FD37F3" w:rsidP="002C7C0A">
            <w:pPr>
              <w:rPr>
                <w:bCs w:val="0"/>
              </w:rPr>
            </w:pPr>
            <w:r w:rsidRPr="00FD37F3">
              <w:rPr>
                <w:bCs w:val="0"/>
                <w:noProof/>
                <w:lang w:eastAsia="fr-FR"/>
              </w:rPr>
              <w:pict>
                <v:shape id="_x0000_s1037" type="#_x0000_t202" style="position:absolute;margin-left:723.95pt;margin-top:.3pt;width:30pt;height:72.75pt;z-index:251685888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cnfStyle w:val="001000000000"/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DF5E6B" w:rsidRPr="00444A82">
              <w:rPr>
                <w:b w:val="0"/>
              </w:rPr>
              <w:t>Commencer à représenter ce que je vois /imagine /me souviens.</w:t>
            </w:r>
          </w:p>
          <w:p w:rsidR="00B2296D" w:rsidRPr="00444A82" w:rsidRDefault="00B2296D" w:rsidP="002C7C0A">
            <w:pPr>
              <w:rPr>
                <w:b w:val="0"/>
              </w:rPr>
            </w:pPr>
            <w:r>
              <w:rPr>
                <w:b w:val="0"/>
              </w:rPr>
              <w:t>Transformer une image en respectant une consigne.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5000" w:type="pct"/>
            <w:gridSpan w:val="5"/>
          </w:tcPr>
          <w:p w:rsidR="00DF5E6B" w:rsidRDefault="00B2296D" w:rsidP="002C7C0A">
            <w:pPr>
              <w:rPr>
                <w:bCs w:val="0"/>
              </w:rPr>
            </w:pPr>
            <w:r>
              <w:rPr>
                <w:b w:val="0"/>
              </w:rPr>
              <w:t>Utiliser un lexique adapté pour décrire une image.</w:t>
            </w:r>
            <w:r>
              <w:rPr>
                <w:b w:val="0"/>
              </w:rPr>
              <w:br/>
            </w:r>
            <w:r w:rsidRPr="00B2296D">
              <w:rPr>
                <w:b w:val="0"/>
                <w:bCs w:val="0"/>
              </w:rPr>
              <w:t>lister les éléments narratifs et plastiques d’une image.</w:t>
            </w:r>
          </w:p>
          <w:p w:rsidR="00B2296D" w:rsidRPr="00444A82" w:rsidRDefault="00B2296D" w:rsidP="002C7C0A">
            <w:pPr>
              <w:rPr>
                <w:b w:val="0"/>
              </w:rPr>
            </w:pPr>
            <w:r>
              <w:rPr>
                <w:b w:val="0"/>
              </w:rPr>
              <w:lastRenderedPageBreak/>
              <w:t>Etablir des liens entre des images données.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5000" w:type="pct"/>
            <w:gridSpan w:val="5"/>
          </w:tcPr>
          <w:p w:rsidR="00DF5E6B" w:rsidRDefault="00DF5E6B" w:rsidP="002C7C0A">
            <w:pPr>
              <w:rPr>
                <w:bCs w:val="0"/>
              </w:rPr>
            </w:pPr>
            <w:r>
              <w:rPr>
                <w:b w:val="0"/>
              </w:rPr>
              <w:t>S’</w:t>
            </w:r>
            <w:r w:rsidRPr="0092544B">
              <w:rPr>
                <w:b w:val="0"/>
              </w:rPr>
              <w:t>exprimer sur ses productions, celles des autres /d’un artiste.</w:t>
            </w:r>
          </w:p>
          <w:p w:rsidR="00B2296D" w:rsidRDefault="00B2296D" w:rsidP="002C7C0A">
            <w:pPr>
              <w:rPr>
                <w:bCs w:val="0"/>
              </w:rPr>
            </w:pPr>
            <w:r>
              <w:rPr>
                <w:b w:val="0"/>
              </w:rPr>
              <w:t>S’exprimer sur ses tracés et nommer les motifs produits, commenter les effets produits.</w:t>
            </w:r>
          </w:p>
          <w:p w:rsidR="00B2296D" w:rsidRDefault="00B2296D" w:rsidP="002C7C0A">
            <w:pPr>
              <w:rPr>
                <w:bCs w:val="0"/>
              </w:rPr>
            </w:pPr>
            <w:r>
              <w:rPr>
                <w:b w:val="0"/>
              </w:rPr>
              <w:t>Expliquer la relation entre ce que j’ai fait et ce que je voulais faire.</w:t>
            </w:r>
          </w:p>
          <w:p w:rsidR="00B2296D" w:rsidRPr="0092544B" w:rsidRDefault="00B2296D" w:rsidP="002C7C0A">
            <w:pPr>
              <w:rPr>
                <w:b w:val="0"/>
              </w:rPr>
            </w:pPr>
            <w:r>
              <w:rPr>
                <w:b w:val="0"/>
              </w:rPr>
              <w:t>Expliquer ses procédures à ses camarades.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5000" w:type="pct"/>
            <w:gridSpan w:val="5"/>
          </w:tcPr>
          <w:p w:rsidR="00DF5E6B" w:rsidRDefault="00DF5E6B" w:rsidP="002C7C0A">
            <w:pPr>
              <w:rPr>
                <w:bCs w:val="0"/>
              </w:rPr>
            </w:pPr>
            <w:r>
              <w:rPr>
                <w:b w:val="0"/>
              </w:rPr>
              <w:t>Chanter /réciter avec le groupe ou seul.</w:t>
            </w:r>
          </w:p>
          <w:p w:rsidR="00DF5E6B" w:rsidRDefault="00DF5E6B" w:rsidP="002C7C0A">
            <w:r w:rsidRPr="00DF5E6B">
              <w:rPr>
                <w:b w:val="0"/>
                <w:bCs w:val="0"/>
              </w:rPr>
              <w:t>Mémoriser plus de 5 comptines ou chansons.</w:t>
            </w:r>
          </w:p>
          <w:p w:rsidR="00DF5E6B" w:rsidRPr="00DF5E6B" w:rsidRDefault="00DF5E6B" w:rsidP="002C7C0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Enrichir son vocabulaire à travers le chant et le réinvestir.</w:t>
            </w:r>
          </w:p>
        </w:tc>
      </w:tr>
      <w:tr w:rsidR="00DF5E6B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F5E6B" w:rsidRPr="00D87B3C" w:rsidRDefault="00DF5E6B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2000" w:type="pct"/>
            <w:gridSpan w:val="2"/>
          </w:tcPr>
          <w:p w:rsidR="00DF5E6B" w:rsidRDefault="00CA2BF6" w:rsidP="002C7C0A">
            <w:pPr>
              <w:rPr>
                <w:bCs w:val="0"/>
              </w:rPr>
            </w:pPr>
            <w:r>
              <w:rPr>
                <w:b w:val="0"/>
              </w:rPr>
              <w:t>Être</w:t>
            </w:r>
            <w:r w:rsidR="00DF5E6B">
              <w:rPr>
                <w:b w:val="0"/>
              </w:rPr>
              <w:t xml:space="preserve"> attentif </w:t>
            </w:r>
            <w:r>
              <w:rPr>
                <w:b w:val="0"/>
              </w:rPr>
              <w:t>lors des moments d’écoute.</w:t>
            </w:r>
          </w:p>
          <w:p w:rsidR="00B2296D" w:rsidRPr="00B2296D" w:rsidRDefault="00B2296D" w:rsidP="002C7C0A">
            <w:pPr>
              <w:rPr>
                <w:b w:val="0"/>
                <w:bCs w:val="0"/>
              </w:rPr>
            </w:pPr>
            <w:r w:rsidRPr="00B2296D">
              <w:rPr>
                <w:b w:val="0"/>
                <w:bCs w:val="0"/>
              </w:rPr>
              <w:t>Développer son lexique pour nommer les paramètres du son.</w:t>
            </w:r>
          </w:p>
        </w:tc>
        <w:tc>
          <w:tcPr>
            <w:tcW w:w="3000" w:type="pct"/>
            <w:gridSpan w:val="3"/>
          </w:tcPr>
          <w:p w:rsidR="00DF5E6B" w:rsidRDefault="00DF5E6B" w:rsidP="002C7C0A">
            <w:pPr>
              <w:cnfStyle w:val="000000000000"/>
            </w:pPr>
            <w:r>
              <w:t>Produire des sons avec sa voix.</w:t>
            </w:r>
          </w:p>
          <w:p w:rsidR="00DF5E6B" w:rsidRDefault="00DF5E6B" w:rsidP="002C7C0A">
            <w:pPr>
              <w:cnfStyle w:val="000000000000"/>
            </w:pPr>
            <w:r>
              <w:t>Explorer son corps au travers des percussions corporelles.</w:t>
            </w:r>
          </w:p>
          <w:p w:rsidR="00DF5E6B" w:rsidRDefault="00B2296D" w:rsidP="002C7C0A">
            <w:pPr>
              <w:cnfStyle w:val="000000000000"/>
            </w:pPr>
            <w:r>
              <w:t>Utiliser, trier et catégoriser</w:t>
            </w:r>
            <w:r w:rsidR="00DF5E6B">
              <w:t xml:space="preserve"> des </w:t>
            </w:r>
            <w:r>
              <w:t>instruments.</w:t>
            </w:r>
          </w:p>
          <w:p w:rsidR="00B2296D" w:rsidRDefault="00B2296D" w:rsidP="002C7C0A">
            <w:pPr>
              <w:cnfStyle w:val="000000000000"/>
            </w:pPr>
            <w:r>
              <w:t>Faire des propositions musicales.</w:t>
            </w:r>
          </w:p>
        </w:tc>
      </w:tr>
      <w:tr w:rsidR="00DF5E6B" w:rsidRPr="00F255B0" w:rsidTr="002C7C0A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DF5E6B" w:rsidRPr="00F255B0" w:rsidRDefault="00DF5E6B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F5E6B" w:rsidTr="002C7C0A">
        <w:tc>
          <w:tcPr>
            <w:cnfStyle w:val="001000000000"/>
            <w:tcW w:w="1000" w:type="pct"/>
          </w:tcPr>
          <w:p w:rsidR="00DF5E6B" w:rsidRPr="00ED7733" w:rsidRDefault="00362369" w:rsidP="002C7C0A">
            <w:pPr>
              <w:rPr>
                <w:bCs w:val="0"/>
              </w:rPr>
            </w:pPr>
            <w:r>
              <w:rPr>
                <w:b w:val="0"/>
              </w:rPr>
              <w:t>Exprimer intentionnellement des émotions par le visage.</w:t>
            </w:r>
            <w:r w:rsidR="00B2296D">
              <w:rPr>
                <w:b w:val="0"/>
              </w:rPr>
              <w:t xml:space="preserve"> 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000000000000"/>
            </w:pPr>
            <w:r>
              <w:t>S’inscrire dans le temps et dans l’espace d’une production collective (spectacle de Noël).</w:t>
            </w:r>
          </w:p>
          <w:p w:rsidR="00DF5E6B" w:rsidRDefault="00DF5E6B" w:rsidP="002C7C0A">
            <w:pPr>
              <w:cnfStyle w:val="000000000000"/>
            </w:pPr>
            <w:r>
              <w:t>Être un spectateur attentif.</w:t>
            </w:r>
          </w:p>
          <w:p w:rsidR="00DF5E6B" w:rsidRPr="00B20229" w:rsidRDefault="00DF5E6B" w:rsidP="002C7C0A">
            <w:pPr>
              <w:cnfStyle w:val="000000000000"/>
            </w:pPr>
            <w:r>
              <w:t>Monter sur scène.</w:t>
            </w:r>
          </w:p>
        </w:tc>
        <w:tc>
          <w:tcPr>
            <w:tcW w:w="2000" w:type="pct"/>
            <w:gridSpan w:val="2"/>
          </w:tcPr>
          <w:p w:rsidR="00DF5E6B" w:rsidRDefault="00DF5E6B" w:rsidP="002C7C0A">
            <w:pPr>
              <w:cnfStyle w:val="000000000000"/>
            </w:pPr>
            <w:r>
              <w:t>Assister et participer à des spectacles vivants (marionnettes, carnaval, etc…).</w:t>
            </w:r>
          </w:p>
          <w:p w:rsidR="00DF5E6B" w:rsidRDefault="00DF5E6B" w:rsidP="002C7C0A">
            <w:pPr>
              <w:cnfStyle w:val="000000000000"/>
            </w:pPr>
            <w:r>
              <w:t>Voir un film au cinéma.</w:t>
            </w:r>
          </w:p>
          <w:p w:rsidR="00362369" w:rsidRDefault="00362369" w:rsidP="002C7C0A">
            <w:pPr>
              <w:cnfStyle w:val="000000000000"/>
            </w:pPr>
            <w:r>
              <w:t>Exprimer intentionnellement des émotions par le visage et par le corps.</w:t>
            </w:r>
          </w:p>
        </w:tc>
        <w:tc>
          <w:tcPr>
            <w:tcW w:w="1000" w:type="pct"/>
          </w:tcPr>
          <w:p w:rsidR="00DF5E6B" w:rsidRDefault="00DF5E6B" w:rsidP="002C7C0A">
            <w:pPr>
              <w:cnfStyle w:val="000000000000"/>
            </w:pPr>
            <w:r>
              <w:t>S’inscrire dans le temps et dans l’espace d’une production collective (spectacle de fin d’année).</w:t>
            </w:r>
          </w:p>
          <w:p w:rsidR="00DF5E6B" w:rsidRDefault="00DF5E6B" w:rsidP="002C7C0A">
            <w:pPr>
              <w:cnfStyle w:val="000000000000"/>
            </w:pPr>
            <w:r>
              <w:t>Être un spectateur attentif.</w:t>
            </w:r>
          </w:p>
          <w:p w:rsidR="00DF5E6B" w:rsidRDefault="00DF5E6B" w:rsidP="002C7C0A">
            <w:pPr>
              <w:cnfStyle w:val="000000000000"/>
            </w:pPr>
            <w:r>
              <w:t>Monter sur scène.</w:t>
            </w:r>
          </w:p>
        </w:tc>
      </w:tr>
      <w:tr w:rsidR="00DF5E6B" w:rsidRPr="00F255B0" w:rsidTr="002C7C0A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DF5E6B" w:rsidRPr="00F255B0" w:rsidRDefault="00DF5E6B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F5E6B" w:rsidRPr="00F255B0" w:rsidRDefault="00DF5E6B" w:rsidP="002C7C0A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DF5E6B" w:rsidRDefault="00DF5E6B" w:rsidP="007F57C3">
      <w:pPr>
        <w:rPr>
          <w:rFonts w:ascii="Courgette" w:hAnsi="Courgette"/>
        </w:rPr>
      </w:pPr>
    </w:p>
    <w:p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plastiques : peinture, coloriage, dessin libre, modelage, land art, découpage, collage …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musicales et sonores : chants et comptines, clochettes musicales, productions musicales et rythmiques à partir d’instruments, d’objets naturels, de percussions corporelles …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Coin jeux : déguisements, marionnettes, mascotte de la classe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d’observation et d’écoute de diverses œuvres d’art.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Spectacles : spectacle de Noël, carnaval, sortie cinéma, spectacle de fin d’année…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DB3502" w:rsidRDefault="00FD37F3">
      <w:pPr>
        <w:rPr>
          <w:rFonts w:ascii="Courgette" w:hAnsi="Courgette"/>
        </w:rPr>
      </w:pPr>
      <w:r>
        <w:rPr>
          <w:rFonts w:ascii="Courgette" w:hAnsi="Courgette"/>
          <w:noProof/>
          <w:lang w:eastAsia="fr-FR"/>
        </w:rPr>
        <w:pict>
          <v:shape id="_x0000_s1038" type="#_x0000_t202" style="position:absolute;margin-left:722.8pt;margin-top:36.1pt;width:30pt;height:72.75pt;z-index:251686912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DB3502">
        <w:rPr>
          <w:rFonts w:ascii="Courgette" w:hAnsi="Courgette"/>
        </w:rPr>
        <w:br w:type="page"/>
      </w: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8105595</wp:posOffset>
            </wp:positionH>
            <wp:positionV relativeFrom="paragraph">
              <wp:posOffset>-149584</wp:posOffset>
            </wp:positionV>
            <wp:extent cx="1380227" cy="1380227"/>
            <wp:effectExtent l="0" t="0" r="0" b="0"/>
            <wp:wrapNone/>
            <wp:docPr id="5" name="Image 5" descr="Les MathÃ©matiques, Payer, Chif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thÃ©matiques, Payer, Chiff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EAD6"/>
                        </a:clrFrom>
                        <a:clrTo>
                          <a:srgbClr val="F5EA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7" cy="138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D67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t>Acquérir</w:t>
      </w: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 xml:space="preserve"> les premiers outils </w:t>
      </w:r>
      <w:r w:rsidR="00143D67">
        <w:rPr>
          <w:rFonts w:ascii="OpenDyslexic" w:hAnsi="OpenDyslexic"/>
          <w:color w:val="385623" w:themeColor="accent6" w:themeShade="80"/>
          <w:sz w:val="36"/>
          <w:szCs w:val="36"/>
        </w:rPr>
        <w:t>mathématiques</w:t>
      </w:r>
    </w:p>
    <w:p w:rsidR="007F57C3" w:rsidRPr="002C5586" w:rsidRDefault="007F57C3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  <w:r w:rsidRPr="002C5586">
        <w:rPr>
          <w:rFonts w:ascii="Cookie" w:hAnsi="Cookie"/>
          <w:color w:val="A8D08D" w:themeColor="accent6" w:themeTint="99"/>
          <w:sz w:val="40"/>
          <w:szCs w:val="40"/>
        </w:rPr>
        <w:t>Découvrir les nombres et leurs utilisations</w:t>
      </w:r>
    </w:p>
    <w:p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Utiliser les nombres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Évaluer et comparer des collections d’objets avec des procédures numériques ou non numériques.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Réaliser une collection dont le cardinal est donné. Utiliser le dénombrement pour comparer deux quantités, pour constituer une collection d’une taille donnée ou pour réaliser une collection de quantité égale à la collection proposée.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Utiliser le nombre pour exprimer la position d’un objet ou d’une personne dans un jeu, dans une situation organisée, sur un rang ou pour comparer des positions.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Mobiliser des symboles analogiques, verbaux ou écrits, conventionnels ou non conventionnels pour communiquer des informations orales et écrites sur une quantité. </w:t>
      </w:r>
    </w:p>
    <w:p w:rsidR="007F57C3" w:rsidRPr="002C5586" w:rsidRDefault="007F57C3" w:rsidP="007F57C3">
      <w:pPr>
        <w:pStyle w:val="NormalCouleur"/>
        <w:rPr>
          <w:color w:val="A8D08D" w:themeColor="accent6" w:themeTint="99"/>
        </w:rPr>
      </w:pPr>
    </w:p>
    <w:p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Étudier les nombres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Avoir compris que le cardinal ne change pas si on modifie la disposition spatiale ou la nature des éléments.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Avoir compris que tout nombre s’obtient en ajoutant un au nombre précédent et que cela correspond à l’ajout d’une unité à la quantité précédente.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Quantifier des collections jusqu’à dix au moins ; les composer et les décomposer par manipulations effectives puis mentales. Dire combien il faut ajouter ou enlever pour obtenir des quantités ne dépassant pas dix.</w:t>
      </w:r>
    </w:p>
    <w:p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Parler des nombres à l’aide de leur décomposition. </w:t>
      </w:r>
    </w:p>
    <w:p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Dire la suite des nombres jusqu’à trente. Lire les nombres écrits en chiffres jusqu’à dix.</w:t>
      </w:r>
    </w:p>
    <w:p w:rsidR="007F57C3" w:rsidRPr="002A1D91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PS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r w:rsidRPr="00D87B3C">
              <w:rPr>
                <w:b w:val="0"/>
              </w:rPr>
              <w:t>Estimer une quantité approximative (beaucoup / pas beaucoup).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 w:rsidRPr="00D87B3C">
              <w:t>Réaliser une collection terme à terme pour comparer.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Comparer des collections de 1 à 3 organisées différemment dans l’espace.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Produire une collection égale à une autre de 1 à 3 éléments.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Donner, montrer, prendre une quantité demandée de 1 à 3 éléments.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Constituer une collection par comptage.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quantité d’éléments après modification de la collection initiale (1 à 3).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Dénombrer une quantité jusqu’à 3.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Dénombrer une quantité jusqu’à 5.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Default="007F57C3" w:rsidP="008A3431">
            <w:r w:rsidRPr="00D87B3C">
              <w:rPr>
                <w:b w:val="0"/>
              </w:rPr>
              <w:t>Dire la suite des nombres jusqu’à 3.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Dire la suite des nombres jusqu’à 5.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suite des nombres jusqu’à 10.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FD37F3" w:rsidP="008A3431">
            <w:pPr>
              <w:cnfStyle w:val="000000100000"/>
              <w:rPr>
                <w:sz w:val="6"/>
                <w:szCs w:val="6"/>
              </w:rPr>
            </w:pPr>
            <w:r w:rsidRPr="00FD37F3">
              <w:rPr>
                <w:noProof/>
                <w:lang w:eastAsia="fr-FR"/>
              </w:rPr>
              <w:pict>
                <v:shape id="_x0000_s1039" type="#_x0000_t202" style="position:absolute;margin-left:164.5pt;margin-top:.6pt;width:30pt;height:72.75pt;z-index:251687936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cnfStyle w:val="000000100000"/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les nombres à leur écriture chiffrée (1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une représentation figurée à une quantité (de 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le nombre écrit à une quantité demandée (1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une représentation figurée à une quantité (de 4 à 6)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7F57C3" w:rsidP="007F57C3">
      <w:pPr>
        <w:spacing w:after="0" w:line="240" w:lineRule="auto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rPr>
          <w:rFonts w:ascii="AR CENA" w:hAnsi="AR CENA" w:cs="Arial"/>
          <w:color w:val="993366"/>
          <w:sz w:val="36"/>
          <w:szCs w:val="36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MS</w:t>
      </w:r>
    </w:p>
    <w:p w:rsidR="007F57C3" w:rsidRPr="007F57C3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r w:rsidRPr="00D87B3C">
              <w:rPr>
                <w:b w:val="0"/>
              </w:rPr>
              <w:t>Réaliser une collection terme à terme pour comparer.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Comparer des collections de 1 à 3 organisées différemment dans l’espace.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Comparer des collections jusqu’à 6 organisées différemment dans l’espace.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Résoudre des problèmes simples de quantité et de partage.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Comparer des collections jusqu’à 10 organisées différemment dans l’espace.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 w:val="0"/>
                <w:bCs w:val="0"/>
              </w:rPr>
            </w:pPr>
            <w:r>
              <w:rPr>
                <w:b w:val="0"/>
              </w:rPr>
              <w:t>Constituer une collection par comptage.</w:t>
            </w:r>
            <w:r>
              <w:t xml:space="preserve"> </w:t>
            </w:r>
          </w:p>
          <w:p w:rsidR="007F57C3" w:rsidRPr="00D81045" w:rsidRDefault="007F57C3" w:rsidP="008A3431">
            <w:pPr>
              <w:rPr>
                <w:b w:val="0"/>
              </w:rPr>
            </w:pPr>
            <w:r w:rsidRPr="00D81045">
              <w:rPr>
                <w:b w:val="0"/>
              </w:rPr>
              <w:t>Produire une collection égale à une autre de 1 à 3 éléments.</w:t>
            </w:r>
          </w:p>
          <w:p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quantité d’éléments après modification de la collection initiale (1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Produire une collection égale à une autre de 4 à 6 éléments.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quantité d’éléments après modification de la collection initiale (4 à 6).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Produire une collection égale à une autre de 7 à 10 éléments.</w:t>
            </w:r>
          </w:p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Dire la quantité d’éléments après modification de la collection initiale (jusqu’à 10).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RPr="00B011F1" w:rsidTr="008A3431">
        <w:tc>
          <w:tcPr>
            <w:cnfStyle w:val="001000000000"/>
            <w:tcW w:w="1000" w:type="pct"/>
          </w:tcPr>
          <w:p w:rsidR="007F57C3" w:rsidRPr="00D81045" w:rsidRDefault="007F57C3" w:rsidP="008A3431">
            <w:pPr>
              <w:rPr>
                <w:b w:val="0"/>
              </w:rPr>
            </w:pPr>
            <w:r w:rsidRPr="00D81045">
              <w:rPr>
                <w:b w:val="0"/>
              </w:rPr>
              <w:t>Donner, montrer, prendre une quantité demandée de 1 à 3 éléments.</w:t>
            </w:r>
          </w:p>
        </w:tc>
        <w:tc>
          <w:tcPr>
            <w:tcW w:w="1000" w:type="pct"/>
          </w:tcPr>
          <w:p w:rsidR="007F57C3" w:rsidRPr="00B011F1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Pr="00D81045" w:rsidRDefault="007F57C3" w:rsidP="008A3431">
            <w:pPr>
              <w:cnfStyle w:val="000000000000"/>
            </w:pPr>
            <w:r w:rsidRPr="00D81045">
              <w:t xml:space="preserve">Donner, montrer, prendre une quantité demandée de </w:t>
            </w:r>
            <w:r>
              <w:t>4 à 6</w:t>
            </w:r>
            <w:r w:rsidRPr="00D81045">
              <w:t xml:space="preserve"> éléments.</w:t>
            </w:r>
          </w:p>
        </w:tc>
        <w:tc>
          <w:tcPr>
            <w:tcW w:w="1000" w:type="pct"/>
          </w:tcPr>
          <w:p w:rsidR="007F57C3" w:rsidRPr="00B011F1" w:rsidRDefault="007F57C3" w:rsidP="008A3431">
            <w:pPr>
              <w:cnfStyle w:val="000000000000"/>
            </w:pPr>
            <w:r>
              <w:t>Placer, montrer un élément en connaissant sa position (le 2</w:t>
            </w:r>
            <w:r w:rsidRPr="005D77EC">
              <w:rPr>
                <w:vertAlign w:val="superscript"/>
              </w:rPr>
              <w:t>ème</w:t>
            </w:r>
            <w:r>
              <w:t xml:space="preserve"> jeton par exemple).</w:t>
            </w:r>
          </w:p>
        </w:tc>
        <w:tc>
          <w:tcPr>
            <w:tcW w:w="1000" w:type="pct"/>
          </w:tcPr>
          <w:p w:rsidR="007F57C3" w:rsidRPr="00B011F1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D81045">
              <w:t xml:space="preserve">Donner, montrer, prendre une quantité demandée </w:t>
            </w:r>
            <w:r>
              <w:t>jusqu’à 10</w:t>
            </w:r>
            <w:r w:rsidRPr="00D81045">
              <w:t xml:space="preserve"> éléments.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B011F1" w:rsidRDefault="007F57C3" w:rsidP="008A3431">
            <w:pPr>
              <w:rPr>
                <w:b w:val="0"/>
              </w:rPr>
            </w:pPr>
            <w:r w:rsidRPr="00B011F1">
              <w:rPr>
                <w:b w:val="0"/>
              </w:rPr>
              <w:t>Dénombrer une quantité jusqu’à 3.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Dénombrer une quantité jusqu’à 5.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Dénombrer une quantité jusqu’à 10.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 w:val="0"/>
                <w:bCs w:val="0"/>
              </w:rPr>
            </w:pPr>
            <w:r w:rsidRPr="00D87B3C">
              <w:rPr>
                <w:b w:val="0"/>
              </w:rPr>
              <w:t>Dire la suite des nombres jusqu’à 3.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suite des nombres jusqu’à 5.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suite des nombres jusqu’à 10.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Dire la suite des nombres à partir d’un nombre donné.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Dire la suite des nombres jusqu’à 20 (voir au-delà).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B011F1" w:rsidRDefault="007F57C3" w:rsidP="008A3431">
            <w:pPr>
              <w:rPr>
                <w:b w:val="0"/>
              </w:rPr>
            </w:pPr>
            <w:r w:rsidRPr="00B011F1">
              <w:rPr>
                <w:b w:val="0"/>
              </w:rPr>
              <w:t xml:space="preserve">Associer </w:t>
            </w:r>
            <w:r>
              <w:rPr>
                <w:b w:val="0"/>
              </w:rPr>
              <w:t xml:space="preserve">le nombre écrit à une quantité demandée </w:t>
            </w:r>
            <w:r w:rsidRPr="00B011F1">
              <w:rPr>
                <w:b w:val="0"/>
              </w:rPr>
              <w:t>(1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une représentation figurée à une quantité (de 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le nombre écrit à une quantité demandé (4 à 6).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une représentation figurée à une quantité (de 4 à 6).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Associer le nombre écrit à une quantité demandé (jusqu’à 10).</w:t>
            </w:r>
          </w:p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Associer une représentation figurée à une quantité (jusqu’à 10).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B011F1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Associer les nombres à leur écriture chiffrée (1 à 3).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les nombres à leur écriture chiffrée (4 à 6).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Associer les nombres à leur écriture chiffrée (7 à 10).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Ecrire les chiffres.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FD37F3" w:rsidP="007F57C3">
      <w:pPr>
        <w:jc w:val="both"/>
        <w:rPr>
          <w:rFonts w:cs="Arial"/>
        </w:rPr>
      </w:pPr>
      <w:r w:rsidRPr="00FD37F3">
        <w:rPr>
          <w:noProof/>
          <w:lang w:eastAsia="fr-FR"/>
        </w:rPr>
        <w:pict>
          <v:shape id="_x0000_s1040" type="#_x0000_t202" style="position:absolute;left:0;text-align:left;margin-left:729.55pt;margin-top:17.15pt;width:30pt;height:72.75pt;z-index:251688960;mso-position-horizontal-relative:text;mso-position-vertical-relative:text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</w:p>
    <w:p w:rsidR="00DB3502" w:rsidRDefault="00DB3502" w:rsidP="007F57C3">
      <w:pPr>
        <w:jc w:val="both"/>
        <w:rPr>
          <w:rFonts w:cs="Arial"/>
        </w:rPr>
      </w:pPr>
    </w:p>
    <w:p w:rsidR="00DB3502" w:rsidRDefault="00DB3502" w:rsidP="007F57C3">
      <w:pPr>
        <w:jc w:val="both"/>
        <w:rPr>
          <w:rFonts w:cs="Arial"/>
        </w:rPr>
      </w:pPr>
    </w:p>
    <w:p w:rsidR="00DB3502" w:rsidRPr="002C5586" w:rsidRDefault="00DB3502" w:rsidP="00DB3502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>Programmation GS</w:t>
      </w:r>
    </w:p>
    <w:p w:rsidR="00DB3502" w:rsidRPr="007F57C3" w:rsidRDefault="00DB3502" w:rsidP="00DB3502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DB3502" w:rsidTr="002C7C0A">
        <w:trPr>
          <w:cnfStyle w:val="100000000000"/>
        </w:trPr>
        <w:tc>
          <w:tcPr>
            <w:cnfStyle w:val="001000000000"/>
            <w:tcW w:w="1000" w:type="pct"/>
          </w:tcPr>
          <w:p w:rsidR="00DB3502" w:rsidRDefault="00DB3502" w:rsidP="002C7C0A">
            <w:r>
              <w:t>Période 1</w:t>
            </w:r>
          </w:p>
        </w:tc>
        <w:tc>
          <w:tcPr>
            <w:tcW w:w="1000" w:type="pct"/>
          </w:tcPr>
          <w:p w:rsidR="00DB3502" w:rsidRDefault="00DB3502" w:rsidP="002C7C0A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DB3502" w:rsidRDefault="00DB3502" w:rsidP="002C7C0A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DB3502" w:rsidRDefault="00DB3502" w:rsidP="002C7C0A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DB3502" w:rsidRDefault="00DB3502" w:rsidP="002C7C0A">
            <w:pPr>
              <w:cnfStyle w:val="100000000000"/>
            </w:pPr>
            <w:r>
              <w:t>Période 5</w:t>
            </w:r>
          </w:p>
        </w:tc>
      </w:tr>
      <w:tr w:rsidR="00DB350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B3502" w:rsidRPr="00F255B0" w:rsidRDefault="00DB3502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B3502" w:rsidTr="00DB3502">
        <w:tc>
          <w:tcPr>
            <w:cnfStyle w:val="001000000000"/>
            <w:tcW w:w="2000" w:type="pct"/>
            <w:gridSpan w:val="2"/>
          </w:tcPr>
          <w:p w:rsidR="00DB3502" w:rsidRDefault="00DB3502" w:rsidP="002C7C0A">
            <w:r w:rsidRPr="00DB3502">
              <w:rPr>
                <w:b w:val="0"/>
                <w:bCs w:val="0"/>
              </w:rPr>
              <w:t xml:space="preserve">Produire une collection égale à une autre de </w:t>
            </w:r>
            <w:r>
              <w:rPr>
                <w:b w:val="0"/>
                <w:bCs w:val="0"/>
              </w:rPr>
              <w:t>1</w:t>
            </w:r>
            <w:r w:rsidRPr="00DB3502">
              <w:rPr>
                <w:b w:val="0"/>
                <w:bCs w:val="0"/>
              </w:rPr>
              <w:t xml:space="preserve"> à 6 éléments.</w:t>
            </w:r>
          </w:p>
          <w:p w:rsidR="00DB3502" w:rsidRDefault="00DB3502" w:rsidP="00DB3502">
            <w:r w:rsidRPr="00DB3502">
              <w:rPr>
                <w:b w:val="0"/>
                <w:bCs w:val="0"/>
              </w:rPr>
              <w:t xml:space="preserve">Donner, montrer, prendre une quantité demandée de </w:t>
            </w:r>
            <w:r>
              <w:rPr>
                <w:b w:val="0"/>
                <w:bCs w:val="0"/>
              </w:rPr>
              <w:t>1</w:t>
            </w:r>
            <w:r w:rsidRPr="00DB3502">
              <w:rPr>
                <w:b w:val="0"/>
                <w:bCs w:val="0"/>
              </w:rPr>
              <w:t xml:space="preserve"> à 6 éléments.</w:t>
            </w:r>
          </w:p>
          <w:p w:rsidR="00DB3502" w:rsidRDefault="00DB3502" w:rsidP="00DB3502">
            <w:r w:rsidRPr="00DB3502">
              <w:rPr>
                <w:b w:val="0"/>
                <w:bCs w:val="0"/>
              </w:rPr>
              <w:t>Associer les nombres de 1 à 6 à leur écriture chiffrée.</w:t>
            </w:r>
          </w:p>
          <w:p w:rsidR="00DB3502" w:rsidRDefault="00DB3502" w:rsidP="00DB3502">
            <w:pPr>
              <w:rPr>
                <w:bCs w:val="0"/>
              </w:rPr>
            </w:pPr>
            <w:r w:rsidRPr="00B011F1">
              <w:rPr>
                <w:b w:val="0"/>
              </w:rPr>
              <w:t xml:space="preserve">Associer </w:t>
            </w:r>
            <w:r>
              <w:rPr>
                <w:b w:val="0"/>
              </w:rPr>
              <w:t xml:space="preserve">le nombre écrit à une quantité demandée </w:t>
            </w:r>
            <w:r w:rsidRPr="00B011F1">
              <w:rPr>
                <w:b w:val="0"/>
              </w:rPr>
              <w:t xml:space="preserve">(1 à </w:t>
            </w:r>
            <w:r>
              <w:rPr>
                <w:b w:val="0"/>
              </w:rPr>
              <w:t>6</w:t>
            </w:r>
            <w:r w:rsidRPr="00B011F1">
              <w:rPr>
                <w:b w:val="0"/>
              </w:rPr>
              <w:t>).</w:t>
            </w:r>
          </w:p>
          <w:p w:rsidR="00DB3502" w:rsidRDefault="00DB3502" w:rsidP="00DB3502">
            <w:pPr>
              <w:rPr>
                <w:b w:val="0"/>
              </w:rPr>
            </w:pPr>
            <w:r>
              <w:rPr>
                <w:b w:val="0"/>
              </w:rPr>
              <w:t>Associer une représentation figurée à une quantité (1 à 6).</w:t>
            </w:r>
          </w:p>
          <w:p w:rsidR="00DA559E" w:rsidRDefault="00DA559E" w:rsidP="00DB3502">
            <w:pPr>
              <w:rPr>
                <w:bCs w:val="0"/>
              </w:rPr>
            </w:pPr>
            <w:r>
              <w:rPr>
                <w:b w:val="0"/>
              </w:rPr>
              <w:t>Décomposer les petits nombres (1 à 6)</w:t>
            </w:r>
          </w:p>
          <w:p w:rsidR="003F4076" w:rsidRPr="00DB3502" w:rsidRDefault="003F4076" w:rsidP="00DB3502">
            <w:pPr>
              <w:rPr>
                <w:b w:val="0"/>
                <w:bCs w:val="0"/>
              </w:rPr>
            </w:pPr>
            <w:r>
              <w:rPr>
                <w:b w:val="0"/>
              </w:rPr>
              <w:t>Dénombrer une quantité jusqu’à 10.</w:t>
            </w:r>
          </w:p>
        </w:tc>
        <w:tc>
          <w:tcPr>
            <w:tcW w:w="2000" w:type="pct"/>
            <w:gridSpan w:val="2"/>
          </w:tcPr>
          <w:p w:rsidR="00DB3502" w:rsidRPr="00DB3502" w:rsidRDefault="00DB3502" w:rsidP="00DB3502">
            <w:pPr>
              <w:cnfStyle w:val="000000000000"/>
            </w:pPr>
            <w:r w:rsidRPr="00DB3502">
              <w:t>Produire une collection égale à une autre de 6 à 10 éléments.</w:t>
            </w:r>
          </w:p>
          <w:p w:rsidR="00DB3502" w:rsidRDefault="00DB3502" w:rsidP="002C7C0A">
            <w:pPr>
              <w:cnfStyle w:val="000000000000"/>
            </w:pPr>
            <w:r w:rsidRPr="00DB3502">
              <w:t>Donner, montrer, prendre une quantité demandée de 6 à 10 éléments.</w:t>
            </w:r>
          </w:p>
          <w:p w:rsidR="00DB3502" w:rsidRDefault="00DB3502" w:rsidP="002C7C0A">
            <w:pPr>
              <w:cnfStyle w:val="000000000000"/>
              <w:rPr>
                <w:bCs/>
              </w:rPr>
            </w:pPr>
            <w:r w:rsidRPr="00DB3502">
              <w:rPr>
                <w:bCs/>
              </w:rPr>
              <w:t>Associer le nombre écrit à une quantité demandée (6 à 10).</w:t>
            </w:r>
          </w:p>
          <w:p w:rsidR="00DB3502" w:rsidRDefault="00DB3502" w:rsidP="002C7C0A">
            <w:pPr>
              <w:cnfStyle w:val="000000000000"/>
              <w:rPr>
                <w:bCs/>
              </w:rPr>
            </w:pPr>
            <w:r w:rsidRPr="00DB3502">
              <w:rPr>
                <w:bCs/>
              </w:rPr>
              <w:t>Associer une représentation figurée à une quantité (6 à 10).</w:t>
            </w:r>
          </w:p>
          <w:p w:rsidR="00DA559E" w:rsidRPr="00DB3502" w:rsidRDefault="00DA559E" w:rsidP="002C7C0A">
            <w:pPr>
              <w:cnfStyle w:val="000000000000"/>
              <w:rPr>
                <w:bCs/>
              </w:rPr>
            </w:pPr>
            <w:r>
              <w:rPr>
                <w:bCs/>
              </w:rPr>
              <w:t>Décomposer les petits nombres (6 à 10).</w:t>
            </w:r>
          </w:p>
        </w:tc>
        <w:tc>
          <w:tcPr>
            <w:tcW w:w="1000" w:type="pct"/>
          </w:tcPr>
          <w:p w:rsidR="003F4076" w:rsidRPr="00DB3502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DB3502">
              <w:t xml:space="preserve">Produire une collection égale à une autre de 10 </w:t>
            </w:r>
            <w:r>
              <w:t xml:space="preserve">à 20 </w:t>
            </w:r>
            <w:r w:rsidRPr="00DB3502">
              <w:t>éléments.</w:t>
            </w:r>
          </w:p>
          <w:p w:rsidR="003F4076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DB3502">
              <w:t xml:space="preserve">Donner, montrer, prendre une quantité demandée de </w:t>
            </w:r>
            <w:r>
              <w:t>+ de</w:t>
            </w:r>
            <w:r w:rsidRPr="00DB3502">
              <w:t xml:space="preserve"> 10 éléments.</w:t>
            </w:r>
          </w:p>
          <w:p w:rsidR="003F4076" w:rsidRDefault="003F4076" w:rsidP="003F4076">
            <w:pPr>
              <w:cnfStyle w:val="000000000000"/>
              <w:rPr>
                <w:bCs/>
              </w:rPr>
            </w:pPr>
            <w:r w:rsidRPr="00DB3502">
              <w:rPr>
                <w:bCs/>
              </w:rPr>
              <w:t>Associer le nombre écrit à une quantité demandée (</w:t>
            </w:r>
            <w:r>
              <w:rPr>
                <w:bCs/>
              </w:rPr>
              <w:t>10 à 30</w:t>
            </w:r>
            <w:r w:rsidRPr="00DB3502">
              <w:rPr>
                <w:bCs/>
              </w:rPr>
              <w:t>).</w:t>
            </w:r>
          </w:p>
          <w:p w:rsidR="00DB3502" w:rsidRDefault="003F4076" w:rsidP="003F4076">
            <w:pPr>
              <w:cnfStyle w:val="000000000000"/>
            </w:pPr>
            <w:r w:rsidRPr="00DB3502">
              <w:rPr>
                <w:bCs/>
              </w:rPr>
              <w:t>Associer une représentation figurée à une quantité (</w:t>
            </w:r>
            <w:r>
              <w:rPr>
                <w:bCs/>
              </w:rPr>
              <w:t>10 à 30</w:t>
            </w:r>
            <w:r w:rsidRPr="00DB3502">
              <w:rPr>
                <w:bCs/>
              </w:rPr>
              <w:t>).</w:t>
            </w:r>
          </w:p>
        </w:tc>
      </w:tr>
      <w:tr w:rsidR="00DB350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B3502" w:rsidRPr="00D87B3C" w:rsidRDefault="00DB350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DB3502" w:rsidRPr="00B011F1" w:rsidTr="00DB3502">
        <w:tc>
          <w:tcPr>
            <w:cnfStyle w:val="001000000000"/>
            <w:tcW w:w="2000" w:type="pct"/>
            <w:gridSpan w:val="2"/>
          </w:tcPr>
          <w:p w:rsidR="00DB3502" w:rsidRDefault="00DB3502" w:rsidP="002C7C0A">
            <w:r w:rsidRPr="00DB3502">
              <w:rPr>
                <w:b w:val="0"/>
                <w:bCs w:val="0"/>
              </w:rPr>
              <w:t>Comparer des collections de 1 à 6 éléments organisés différemment dans l’espace.</w:t>
            </w:r>
          </w:p>
          <w:p w:rsidR="00DB3502" w:rsidRDefault="00DB3502" w:rsidP="002C7C0A">
            <w:r>
              <w:rPr>
                <w:b w:val="0"/>
                <w:bCs w:val="0"/>
              </w:rPr>
              <w:t>Dire la quantité d’éléments après modification de la collection initiale (de 1 à 6).</w:t>
            </w:r>
          </w:p>
          <w:p w:rsidR="003F4076" w:rsidRPr="00DB3502" w:rsidRDefault="003F4076" w:rsidP="002C7C0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Compléter une collection de 1 à 6 éléments.</w:t>
            </w:r>
          </w:p>
        </w:tc>
        <w:tc>
          <w:tcPr>
            <w:tcW w:w="2000" w:type="pct"/>
            <w:gridSpan w:val="2"/>
          </w:tcPr>
          <w:p w:rsidR="00DB3502" w:rsidRDefault="00DB3502" w:rsidP="002C7C0A">
            <w:pPr>
              <w:cnfStyle w:val="000000000000"/>
            </w:pPr>
            <w:r w:rsidRPr="00DB3502">
              <w:t>Comparer des collections de 1 à 10 éléments organisés différemment dans l’espace.</w:t>
            </w:r>
          </w:p>
          <w:p w:rsidR="00DB3502" w:rsidRDefault="00DB3502" w:rsidP="002C7C0A">
            <w:pPr>
              <w:cnfStyle w:val="000000000000"/>
            </w:pPr>
            <w:r w:rsidRPr="00DB3502">
              <w:t>Dire la quantité d’éléments après modification de la collection initiale (de 1 à 10).</w:t>
            </w:r>
          </w:p>
          <w:p w:rsidR="003F4076" w:rsidRDefault="003F4076" w:rsidP="002C7C0A">
            <w:pPr>
              <w:cnfStyle w:val="000000000000"/>
            </w:pPr>
            <w:r w:rsidRPr="003F4076">
              <w:t>Compléter une collection de 1 à 10 éléments.</w:t>
            </w:r>
          </w:p>
          <w:p w:rsidR="003F4076" w:rsidRPr="003F4076" w:rsidRDefault="003F4076" w:rsidP="002C7C0A">
            <w:pPr>
              <w:cnfStyle w:val="000000000000"/>
            </w:pPr>
            <w:r>
              <w:t>Verbaliser la composition d’un nombre.</w:t>
            </w:r>
          </w:p>
        </w:tc>
        <w:tc>
          <w:tcPr>
            <w:tcW w:w="1000" w:type="pct"/>
          </w:tcPr>
          <w:p w:rsidR="003F4076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DB3502">
              <w:t xml:space="preserve">Comparer des collections de </w:t>
            </w:r>
            <w:r>
              <w:t xml:space="preserve">+ de </w:t>
            </w:r>
            <w:r w:rsidRPr="00DB3502">
              <w:t>10 éléments organisés différemment dans l’espace.</w:t>
            </w:r>
          </w:p>
          <w:p w:rsidR="003F4076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DB3502">
              <w:t>Dire la quantité d’éléments après modification de la collection initiale (</w:t>
            </w:r>
            <w:r>
              <w:t>+ de</w:t>
            </w:r>
            <w:r w:rsidRPr="00DB3502">
              <w:t xml:space="preserve"> 10).</w:t>
            </w:r>
          </w:p>
          <w:p w:rsidR="003F4076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</w:t>
            </w:r>
            <w:r w:rsidRPr="003F4076">
              <w:t xml:space="preserve">Compléter une collection de </w:t>
            </w:r>
            <w:r>
              <w:t xml:space="preserve">+ de </w:t>
            </w:r>
            <w:r w:rsidRPr="003F4076">
              <w:t>10 éléments.</w:t>
            </w:r>
          </w:p>
          <w:p w:rsidR="00DB3502" w:rsidRPr="00B011F1" w:rsidRDefault="003F4076" w:rsidP="002C7C0A">
            <w:pPr>
              <w:cnfStyle w:val="000000000000"/>
            </w:pPr>
            <w:r>
              <w:sym w:font="Wingdings" w:char="F0B6"/>
            </w:r>
            <w:r>
              <w:t xml:space="preserve"> Décomposer un nombre en dizaines et unités.</w:t>
            </w:r>
          </w:p>
        </w:tc>
      </w:tr>
      <w:tr w:rsidR="00DB350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B3502" w:rsidRPr="00D87B3C" w:rsidRDefault="00DB350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3F4076" w:rsidTr="003F4076">
        <w:tc>
          <w:tcPr>
            <w:cnfStyle w:val="001000000000"/>
            <w:tcW w:w="1000" w:type="pct"/>
          </w:tcPr>
          <w:p w:rsidR="003F4076" w:rsidRPr="00B011F1" w:rsidRDefault="003F4076" w:rsidP="002C7C0A">
            <w:pPr>
              <w:rPr>
                <w:b w:val="0"/>
              </w:rPr>
            </w:pPr>
            <w:r>
              <w:rPr>
                <w:b w:val="0"/>
              </w:rPr>
              <w:t>Réciter la comptine numérique jusqu’à 15.</w:t>
            </w:r>
          </w:p>
        </w:tc>
        <w:tc>
          <w:tcPr>
            <w:tcW w:w="2000" w:type="pct"/>
            <w:gridSpan w:val="2"/>
          </w:tcPr>
          <w:p w:rsidR="003F4076" w:rsidRDefault="003F4076" w:rsidP="002C7C0A">
            <w:pPr>
              <w:cnfStyle w:val="000000000000"/>
            </w:pPr>
            <w:r>
              <w:t>Réciter la comptine numérique jusqu’à 20.</w:t>
            </w:r>
          </w:p>
          <w:p w:rsidR="003F4076" w:rsidRDefault="003F4076" w:rsidP="002C7C0A">
            <w:pPr>
              <w:cnfStyle w:val="000000000000"/>
            </w:pPr>
            <w:r>
              <w:t>Compter à rebours de 10 à 0.</w:t>
            </w:r>
          </w:p>
          <w:p w:rsidR="003F4076" w:rsidRDefault="003F4076" w:rsidP="002C7C0A">
            <w:pPr>
              <w:cnfStyle w:val="000000000000"/>
            </w:pPr>
            <w:r>
              <w:t xml:space="preserve">Dire la suite des nombres à partir d’un nombre donné. </w:t>
            </w:r>
          </w:p>
        </w:tc>
        <w:tc>
          <w:tcPr>
            <w:tcW w:w="1000" w:type="pct"/>
          </w:tcPr>
          <w:p w:rsidR="003F4076" w:rsidRDefault="003F4076" w:rsidP="003F4076">
            <w:pPr>
              <w:cnfStyle w:val="000000000000"/>
            </w:pPr>
            <w:r>
              <w:t>Réciter la comptine numérique jusqu’à 20.</w:t>
            </w:r>
          </w:p>
          <w:p w:rsidR="003F4076" w:rsidRDefault="003F4076" w:rsidP="002C7C0A">
            <w:pPr>
              <w:cnfStyle w:val="000000000000"/>
            </w:pPr>
            <w:r>
              <w:t>Dire la suite des nombres de 2 en 2.</w:t>
            </w:r>
          </w:p>
        </w:tc>
        <w:tc>
          <w:tcPr>
            <w:tcW w:w="1000" w:type="pct"/>
          </w:tcPr>
          <w:p w:rsidR="003F4076" w:rsidRDefault="003F4076" w:rsidP="003F4076">
            <w:pPr>
              <w:cnfStyle w:val="000000000000"/>
            </w:pPr>
            <w:r>
              <w:sym w:font="Wingdings" w:char="F0B6"/>
            </w:r>
            <w:r>
              <w:t xml:space="preserve"> Réciter la comptine numérique au-delà de 30.</w:t>
            </w:r>
          </w:p>
          <w:p w:rsidR="003F4076" w:rsidRDefault="003F4076" w:rsidP="002C7C0A">
            <w:pPr>
              <w:cnfStyle w:val="000000000000"/>
            </w:pPr>
          </w:p>
        </w:tc>
      </w:tr>
      <w:tr w:rsidR="00DB350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DB3502" w:rsidRPr="00D87B3C" w:rsidRDefault="00DB350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3F4076" w:rsidTr="003F4076">
        <w:tc>
          <w:tcPr>
            <w:cnfStyle w:val="001000000000"/>
            <w:tcW w:w="5000" w:type="pct"/>
            <w:gridSpan w:val="5"/>
          </w:tcPr>
          <w:p w:rsidR="003F4076" w:rsidRPr="003F4076" w:rsidRDefault="003F4076" w:rsidP="002C7C0A">
            <w:pPr>
              <w:rPr>
                <w:b w:val="0"/>
                <w:bCs w:val="0"/>
              </w:rPr>
            </w:pPr>
            <w:r w:rsidRPr="003F4076">
              <w:rPr>
                <w:b w:val="0"/>
                <w:bCs w:val="0"/>
              </w:rPr>
              <w:t>Ecrire les chiffres.</w:t>
            </w:r>
          </w:p>
        </w:tc>
      </w:tr>
      <w:tr w:rsidR="00DB3502" w:rsidRPr="00F255B0" w:rsidTr="002C7C0A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DB3502" w:rsidRPr="00F255B0" w:rsidRDefault="00DB3502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DB3502" w:rsidRPr="00F255B0" w:rsidRDefault="00DB3502" w:rsidP="002C7C0A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4770AA" w:rsidRDefault="004770AA" w:rsidP="004770AA">
      <w:pPr>
        <w:spacing w:after="0"/>
        <w:rPr>
          <w:rFonts w:ascii="Courgette" w:hAnsi="Courgette"/>
        </w:rPr>
      </w:pPr>
    </w:p>
    <w:p w:rsidR="007F57C3" w:rsidRPr="00927B72" w:rsidRDefault="00FD37F3" w:rsidP="004770AA">
      <w:pPr>
        <w:spacing w:after="0"/>
        <w:rPr>
          <w:rFonts w:ascii="Courgette" w:hAnsi="Courgette"/>
        </w:rPr>
      </w:pPr>
      <w:r w:rsidRPr="00FD37F3">
        <w:rPr>
          <w:noProof/>
          <w:lang w:eastAsia="fr-FR"/>
        </w:rPr>
        <w:pict>
          <v:shape id="_x0000_s1041" type="#_x0000_t202" style="position:absolute;margin-left:730.5pt;margin-top:11.5pt;width:30pt;height:72.75pt;z-index:251689984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7F57C3" w:rsidRPr="00927B72">
        <w:rPr>
          <w:rFonts w:ascii="Courgette" w:hAnsi="Courgette"/>
        </w:rPr>
        <w:t>Activités et matériel proposés :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mathématiques Inspiration Montessori : barres numériques, </w:t>
      </w:r>
      <w:r>
        <w:rPr>
          <w:rFonts w:ascii="Courgette" w:hAnsi="Courgette"/>
        </w:rPr>
        <w:t xml:space="preserve">jetons, </w:t>
      </w:r>
      <w:r w:rsidRPr="00927B72">
        <w:rPr>
          <w:rFonts w:ascii="Courgette" w:hAnsi="Courgette"/>
        </w:rPr>
        <w:t>système décimal, chiffres rugueux</w:t>
      </w:r>
      <w:r>
        <w:rPr>
          <w:rFonts w:ascii="Courgette" w:hAnsi="Courgette"/>
        </w:rPr>
        <w:t>, fuseaux…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Albums à compter</w:t>
      </w:r>
      <w:r>
        <w:rPr>
          <w:rFonts w:ascii="Courgette" w:hAnsi="Courgette"/>
        </w:rPr>
        <w:t>,</w:t>
      </w:r>
      <w:r w:rsidRPr="007F57C3">
        <w:rPr>
          <w:rFonts w:ascii="Courgette" w:hAnsi="Courgette"/>
        </w:rPr>
        <w:t xml:space="preserve"> </w:t>
      </w:r>
      <w:r>
        <w:rPr>
          <w:rFonts w:ascii="Courgette" w:hAnsi="Courgette"/>
        </w:rPr>
        <w:t>j</w:t>
      </w:r>
      <w:r w:rsidRPr="00927B72">
        <w:rPr>
          <w:rFonts w:ascii="Courgette" w:hAnsi="Courgette"/>
        </w:rPr>
        <w:t>eux de numération, jeux de société</w:t>
      </w:r>
    </w:p>
    <w:p w:rsidR="004770AA" w:rsidRPr="00927B72" w:rsidRDefault="007F57C3" w:rsidP="004770AA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appel, frise numérique, chaque jour compte, </w:t>
      </w:r>
      <w:r>
        <w:rPr>
          <w:rFonts w:ascii="Courgette" w:hAnsi="Courgette"/>
        </w:rPr>
        <w:t xml:space="preserve">anniversaire, </w:t>
      </w:r>
      <w:r w:rsidRPr="00927B72">
        <w:rPr>
          <w:rFonts w:ascii="Courgette" w:hAnsi="Courgette"/>
        </w:rPr>
        <w:t>….</w:t>
      </w:r>
      <w:r w:rsidR="004770AA" w:rsidRPr="004770AA">
        <w:rPr>
          <w:rFonts w:ascii="Courgette" w:hAnsi="Courgette"/>
        </w:rPr>
        <w:t xml:space="preserve"> </w:t>
      </w:r>
      <w:r w:rsidR="004770AA">
        <w:rPr>
          <w:rFonts w:ascii="Courgette" w:hAnsi="Courgette"/>
        </w:rPr>
        <w:tab/>
      </w:r>
      <w:r w:rsidR="004770AA" w:rsidRPr="00927B72">
        <w:rPr>
          <w:rFonts w:ascii="Courgette" w:hAnsi="Courgette"/>
        </w:rPr>
        <w:t>Activités dans les coins jeux : marchande, animaux…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</w:p>
    <w:p w:rsidR="007F57C3" w:rsidRPr="002C7C0A" w:rsidRDefault="007F57C3" w:rsidP="004770AA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lastRenderedPageBreak/>
        <w:t>Construire les premiers outils pour structurer sa pensée</w:t>
      </w:r>
    </w:p>
    <w:p w:rsidR="007F57C3" w:rsidRPr="002C5586" w:rsidRDefault="007F57C3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  <w:r w:rsidRPr="002C5586">
        <w:rPr>
          <w:noProof/>
          <w:color w:val="A8D08D" w:themeColor="accent6" w:themeTint="99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6061434</wp:posOffset>
            </wp:positionH>
            <wp:positionV relativeFrom="paragraph">
              <wp:posOffset>340097</wp:posOffset>
            </wp:positionV>
            <wp:extent cx="3295015" cy="1649730"/>
            <wp:effectExtent l="0" t="0" r="635" b="0"/>
            <wp:wrapNone/>
            <wp:docPr id="6" name="Image 6" descr="Solides, Chiffres, GÃ©omÃ©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ides, Chiffres, GÃ©omÃ©tr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586">
        <w:rPr>
          <w:rFonts w:ascii="Cookie" w:hAnsi="Cookie"/>
          <w:color w:val="A8D08D" w:themeColor="accent6" w:themeTint="99"/>
          <w:sz w:val="40"/>
          <w:szCs w:val="40"/>
        </w:rPr>
        <w:t>Explorer des formes, des grandeurs, des suites organisées</w:t>
      </w:r>
    </w:p>
    <w:p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des objets en fonction de caractéristiques liées à leur forme. Savoir nommer quelques formes planes (carré, triangle, cercle ou disque, rectangle) et reconnaître quelques solides (cube, pyramide, boule, cylindre).</w:t>
      </w:r>
    </w:p>
    <w:p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ou ranger des objets selon un critère de longueur ou de masse ou de contenance.</w:t>
      </w:r>
    </w:p>
    <w:p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 un assemblage à partir d’un modèle (puzzle, pavage, assemblage de solides).</w:t>
      </w:r>
    </w:p>
    <w:p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Reproduire, dessiner des formes planes.</w:t>
      </w:r>
    </w:p>
    <w:p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Identifier le principe d’organisation d’un algorithme et poursuivre son application. </w:t>
      </w:r>
    </w:p>
    <w:p w:rsidR="007F57C3" w:rsidRPr="006740D6" w:rsidRDefault="007F57C3" w:rsidP="007F57C3">
      <w:pPr>
        <w:spacing w:after="0" w:line="240" w:lineRule="auto"/>
        <w:jc w:val="both"/>
        <w:rPr>
          <w:rFonts w:ascii="AR CENA" w:hAnsi="AR CENA" w:cs="Arial"/>
          <w:sz w:val="36"/>
          <w:szCs w:val="36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bookmarkStart w:id="0" w:name="_Hlk49362477"/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PS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bookmarkStart w:id="1" w:name="_Hlk49362463"/>
            <w:r>
              <w:rPr>
                <w:b w:val="0"/>
              </w:rPr>
              <w:t>Trier des formes planes.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Trier des solides.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Apparier un solide avec une ou plusieurs formes géométriques (empreinte de solides, boite passe-forme).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Reconnaitre des formes planes (carré, triangle, rond, …. 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3000" w:type="pct"/>
            <w:gridSpan w:val="3"/>
          </w:tcPr>
          <w:p w:rsidR="007F57C3" w:rsidRDefault="007F57C3" w:rsidP="008A3431">
            <w:r>
              <w:rPr>
                <w:b w:val="0"/>
              </w:rPr>
              <w:t>Trier des objets selon un critère (couleur, forme, volume, longueur, …)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Appréhender un objet selon une grandeur donnée (masse, longueur, …).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Aligner des objets.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Reproduire une suite selon un modèle proche.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Reproduire une suite selon un modèle éloigné.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Continuer une suite à partir d’algorithmes simples.</w:t>
            </w:r>
          </w:p>
        </w:tc>
      </w:tr>
      <w:bookmarkEnd w:id="1"/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Réaliser un encastrement.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Faire un puzzle de 4 pièces.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Faire un puzzle de 6 pièces.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Faire un puzzle de 12 à 15 pièces.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Faire un puzzle de 20 à 24 pièces.</w:t>
            </w:r>
          </w:p>
        </w:tc>
      </w:tr>
      <w:tr w:rsidR="007F57C3" w:rsidRPr="00F255B0" w:rsidTr="008A3431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bookmarkEnd w:id="0"/>
    </w:tbl>
    <w:p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FD37F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>
        <w:rPr>
          <w:rFonts w:ascii="AR CENA" w:hAnsi="AR CENA" w:cs="Arial"/>
          <w:noProof/>
          <w:color w:val="993366"/>
          <w:sz w:val="36"/>
          <w:szCs w:val="36"/>
          <w:lang w:eastAsia="fr-FR"/>
        </w:rPr>
        <w:pict>
          <v:shape id="_x0000_s1042" type="#_x0000_t202" style="position:absolute;left:0;text-align:left;margin-left:729.55pt;margin-top:.45pt;width:30pt;height:72.75pt;z-index:251691008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>Programmation MS</w:t>
      </w:r>
    </w:p>
    <w:p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  <w:tcBorders>
              <w:right w:val="nil"/>
            </w:tcBorders>
            <w:hideMark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  <w:tcBorders>
              <w:left w:val="nil"/>
            </w:tcBorders>
            <w:hideMark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Tr="008A3431">
        <w:trPr>
          <w:cnfStyle w:val="00000010000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Trier des formes planes et des solides.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Apparier un solide avec une ou plusieurs formes géométriques (empreinte de solides, boite passe-forme).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Reconnaitre des formes planes (carré, triangle, rond, …. 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000000"/>
            </w:pPr>
            <w:r>
              <w:t>Reconnaitre des solides.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000000"/>
            </w:pPr>
            <w:r>
              <w:t>Distinguer formes planes et solides.</w:t>
            </w:r>
          </w:p>
        </w:tc>
      </w:tr>
      <w:tr w:rsidR="007F57C3" w:rsidTr="008A3431">
        <w:trPr>
          <w:cnfStyle w:val="00000010000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r>
              <w:rPr>
                <w:b w:val="0"/>
              </w:rPr>
              <w:t>Trier des objets selon un critère (couleur, forme, volume, longueur, …)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000000"/>
            </w:pPr>
            <w:r>
              <w:t>Appréhender un objet selon une grandeur donnée (masse, longueur, …).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000000"/>
            </w:pPr>
            <w:r>
              <w:t>Comparer 2 objets par rapport à un 3</w:t>
            </w:r>
            <w:r w:rsidRPr="005D77EC">
              <w:rPr>
                <w:vertAlign w:val="superscript"/>
              </w:rPr>
              <w:t>ème</w:t>
            </w:r>
            <w:r>
              <w:t xml:space="preserve"> de référence (1 + grand, 1 + petit, ….).</w:t>
            </w:r>
          </w:p>
        </w:tc>
      </w:tr>
      <w:tr w:rsidR="007F57C3" w:rsidTr="008A3431">
        <w:trPr>
          <w:cnfStyle w:val="00000010000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Aligner des objets.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Construire une suite identique à une suite ordonnée de 3 à 5 éléments (modèle proche).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Construire une suite identique à une suite ordonnée de 3 à 5 éléments (modèle éloigné).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Construire une suite identique à une suite ordonnée de 6 à 10 éléments (modèle proche puis éloigné).</w:t>
            </w:r>
          </w:p>
        </w:tc>
      </w:tr>
      <w:tr w:rsidR="007F57C3" w:rsidTr="008A3431">
        <w:trPr>
          <w:cnfStyle w:val="00000010000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000000"/>
            </w:pPr>
            <w:r>
              <w:t>Continuer une suite à partir d’algorithmes simples.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000000"/>
            </w:pPr>
            <w:r>
              <w:t>Continuer une suite à partir d’algorithmes complexes.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000000"/>
            </w:pPr>
            <w:r>
              <w:t>Compléter des manques dans une suite organisée.</w:t>
            </w:r>
          </w:p>
        </w:tc>
      </w:tr>
      <w:tr w:rsidR="007F57C3" w:rsidRPr="00927B72" w:rsidTr="008A3431">
        <w:trPr>
          <w:cnfStyle w:val="00000010000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Pr="00927B72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Pr="00927B72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Pr="00927B72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Pr="00927B72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Pr="00927B72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Faire un puzzle de 12 à 15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Faire un puzzle de 20 à 24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Faire un puzzle de 30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t>Faire un puzzle de 40 à 48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Faire un puzzle de 50 à 60 pièces.</w:t>
            </w:r>
          </w:p>
          <w:p w:rsidR="007F57C3" w:rsidRDefault="007F57C3" w:rsidP="008A3431">
            <w:pPr>
              <w:cnfStyle w:val="000000000000"/>
            </w:pPr>
            <w:r>
              <w:sym w:font="Wingdings" w:char="F0B6"/>
            </w:r>
            <w:r>
              <w:t xml:space="preserve"> Faire un puzzle de 100 pièces.</w:t>
            </w:r>
          </w:p>
        </w:tc>
      </w:tr>
      <w:tr w:rsidR="007F57C3" w:rsidTr="008A3431">
        <w:trPr>
          <w:cnfStyle w:val="000000100000"/>
          <w:trHeight w:val="70"/>
        </w:trPr>
        <w:tc>
          <w:tcPr>
            <w:cnfStyle w:val="00100000000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7F57C3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:rsidR="009E2F82" w:rsidRDefault="009E2F82" w:rsidP="009E2F82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:rsidR="009E2F82" w:rsidRDefault="00FD37F3">
      <w:pPr>
        <w:rPr>
          <w:rFonts w:ascii="AR CENA" w:hAnsi="AR CENA" w:cs="Arial"/>
          <w:color w:val="993366"/>
          <w:sz w:val="36"/>
          <w:szCs w:val="36"/>
        </w:rPr>
      </w:pPr>
      <w:r>
        <w:rPr>
          <w:rFonts w:ascii="AR CENA" w:hAnsi="AR CENA" w:cs="Arial"/>
          <w:noProof/>
          <w:color w:val="993366"/>
          <w:sz w:val="36"/>
          <w:szCs w:val="36"/>
          <w:lang w:eastAsia="fr-FR"/>
        </w:rPr>
        <w:pict>
          <v:shape id="_x0000_s1043" type="#_x0000_t202" style="position:absolute;margin-left:731.45pt;margin-top:146.15pt;width:30pt;height:72.75pt;z-index:251692032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9E2F82">
        <w:rPr>
          <w:rFonts w:ascii="AR CENA" w:hAnsi="AR CENA" w:cs="Arial"/>
          <w:color w:val="993366"/>
          <w:sz w:val="36"/>
          <w:szCs w:val="36"/>
        </w:rPr>
        <w:br w:type="page"/>
      </w:r>
    </w:p>
    <w:p w:rsidR="009E2F82" w:rsidRPr="002C5586" w:rsidRDefault="009E2F82" w:rsidP="009E2F82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>Programmation GS</w:t>
      </w:r>
    </w:p>
    <w:p w:rsidR="009E2F82" w:rsidRPr="00086EC4" w:rsidRDefault="009E2F82" w:rsidP="009E2F82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9E2F82" w:rsidTr="002C7C0A">
        <w:trPr>
          <w:cnfStyle w:val="100000000000"/>
        </w:trPr>
        <w:tc>
          <w:tcPr>
            <w:cnfStyle w:val="001000000000"/>
            <w:tcW w:w="1000" w:type="pct"/>
          </w:tcPr>
          <w:p w:rsidR="009E2F82" w:rsidRDefault="009E2F82" w:rsidP="002C7C0A">
            <w:r>
              <w:t>Période 1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100000000000"/>
            </w:pPr>
            <w:r>
              <w:t>Période 5</w:t>
            </w:r>
          </w:p>
        </w:tc>
      </w:tr>
      <w:tr w:rsidR="009E2F8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9E2F82" w:rsidRPr="00F255B0" w:rsidRDefault="009E2F82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9E2F82" w:rsidTr="002C7C0A">
        <w:tc>
          <w:tcPr>
            <w:cnfStyle w:val="001000000000"/>
            <w:tcW w:w="2000" w:type="pct"/>
            <w:gridSpan w:val="2"/>
          </w:tcPr>
          <w:p w:rsidR="009E2F82" w:rsidRDefault="009E2F82" w:rsidP="002C7C0A">
            <w:r w:rsidRPr="005452F8">
              <w:rPr>
                <w:b w:val="0"/>
                <w:bCs w:val="0"/>
              </w:rPr>
              <w:t xml:space="preserve">Reconnaitre des formes planes (carré, triangle, </w:t>
            </w:r>
            <w:r>
              <w:rPr>
                <w:b w:val="0"/>
                <w:bCs w:val="0"/>
              </w:rPr>
              <w:t>cercle</w:t>
            </w:r>
            <w:r w:rsidRPr="005452F8">
              <w:rPr>
                <w:b w:val="0"/>
                <w:bCs w:val="0"/>
              </w:rPr>
              <w:t>, …. ).</w:t>
            </w:r>
          </w:p>
        </w:tc>
        <w:tc>
          <w:tcPr>
            <w:tcW w:w="3000" w:type="pct"/>
            <w:gridSpan w:val="3"/>
          </w:tcPr>
          <w:p w:rsidR="009E2F82" w:rsidRDefault="009E2F82" w:rsidP="002C7C0A">
            <w:pPr>
              <w:cnfStyle w:val="000000000000"/>
            </w:pPr>
            <w:r>
              <w:t>Reconnaitre des solides (boule, cube, pavé, pyramide, …)</w:t>
            </w:r>
          </w:p>
          <w:p w:rsidR="009E2F82" w:rsidRDefault="009E2F82" w:rsidP="002C7C0A">
            <w:pPr>
              <w:cnfStyle w:val="000000000000"/>
            </w:pPr>
            <w:r>
              <w:t>Apparier un solide avec une ou plusieurs formes géométriques (empreinte de solides, boite passe-forme).</w:t>
            </w:r>
          </w:p>
          <w:p w:rsidR="009E2F82" w:rsidRDefault="009E2F82" w:rsidP="002C7C0A">
            <w:pPr>
              <w:cnfStyle w:val="000000000000"/>
            </w:pPr>
            <w:r>
              <w:t>Distinguer formes planes et solides.</w:t>
            </w:r>
          </w:p>
        </w:tc>
      </w:tr>
      <w:tr w:rsidR="009E2F8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9E2F82" w:rsidRPr="00D87B3C" w:rsidRDefault="009E2F8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9E2F82" w:rsidTr="002C7C0A">
        <w:tc>
          <w:tcPr>
            <w:cnfStyle w:val="001000000000"/>
            <w:tcW w:w="3000" w:type="pct"/>
            <w:gridSpan w:val="3"/>
          </w:tcPr>
          <w:p w:rsidR="009E2F82" w:rsidRDefault="009E2F82" w:rsidP="002C7C0A">
            <w:r>
              <w:rPr>
                <w:b w:val="0"/>
              </w:rPr>
              <w:t>Trier des objets selon un critère (couleur, forme, volume, longueur, …)</w:t>
            </w:r>
          </w:p>
        </w:tc>
        <w:tc>
          <w:tcPr>
            <w:tcW w:w="2000" w:type="pct"/>
            <w:gridSpan w:val="2"/>
          </w:tcPr>
          <w:p w:rsidR="009E2F82" w:rsidRDefault="009E2F82" w:rsidP="002C7C0A">
            <w:pPr>
              <w:cnfStyle w:val="000000000000"/>
            </w:pPr>
            <w:r>
              <w:t>Appréhender un objet selon une grandeur donnée (masse, longueur, …).</w:t>
            </w:r>
          </w:p>
          <w:p w:rsidR="009E2F82" w:rsidRDefault="009E2F82" w:rsidP="002C7C0A">
            <w:pPr>
              <w:cnfStyle w:val="000000000000"/>
            </w:pPr>
            <w:r>
              <w:t>Comparer deux objets par rapport à un 3</w:t>
            </w:r>
            <w:r w:rsidRPr="009E2F82">
              <w:rPr>
                <w:vertAlign w:val="superscript"/>
              </w:rPr>
              <w:t>ème</w:t>
            </w:r>
            <w:r>
              <w:t xml:space="preserve"> de référence.</w:t>
            </w:r>
          </w:p>
        </w:tc>
      </w:tr>
      <w:tr w:rsidR="009E2F8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9E2F82" w:rsidRPr="00D87B3C" w:rsidRDefault="009E2F8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9E2F82" w:rsidTr="002C7C0A">
        <w:tc>
          <w:tcPr>
            <w:cnfStyle w:val="001000000000"/>
            <w:tcW w:w="2000" w:type="pct"/>
            <w:gridSpan w:val="2"/>
          </w:tcPr>
          <w:p w:rsidR="009E2F82" w:rsidRDefault="009E2F82" w:rsidP="002C7C0A">
            <w:pPr>
              <w:rPr>
                <w:bCs w:val="0"/>
              </w:rPr>
            </w:pPr>
            <w:r>
              <w:rPr>
                <w:b w:val="0"/>
              </w:rPr>
              <w:t>Construire une suite identique à une suite ordonnée.</w:t>
            </w:r>
          </w:p>
          <w:p w:rsidR="009E2F82" w:rsidRDefault="009E2F82" w:rsidP="002C7C0A">
            <w:r w:rsidRPr="005452F8">
              <w:rPr>
                <w:b w:val="0"/>
                <w:bCs w:val="0"/>
              </w:rPr>
              <w:t>Placer, montrer un élément en connaissant sa position (2</w:t>
            </w:r>
            <w:r w:rsidRPr="005452F8">
              <w:rPr>
                <w:b w:val="0"/>
                <w:bCs w:val="0"/>
                <w:vertAlign w:val="superscript"/>
              </w:rPr>
              <w:t>ème</w:t>
            </w:r>
            <w:r w:rsidRPr="005452F8">
              <w:rPr>
                <w:b w:val="0"/>
                <w:bCs w:val="0"/>
              </w:rPr>
              <w:t>, …).</w:t>
            </w:r>
          </w:p>
          <w:p w:rsidR="009E2F82" w:rsidRPr="009E2F82" w:rsidRDefault="009E2F82" w:rsidP="002C7C0A">
            <w:pPr>
              <w:rPr>
                <w:b w:val="0"/>
                <w:bCs w:val="0"/>
              </w:rPr>
            </w:pPr>
            <w:r w:rsidRPr="009E2F82">
              <w:rPr>
                <w:b w:val="0"/>
                <w:bCs w:val="0"/>
              </w:rPr>
              <w:t>Continuer une suite à partir d’algorithmes simples.</w:t>
            </w:r>
          </w:p>
        </w:tc>
        <w:tc>
          <w:tcPr>
            <w:tcW w:w="3000" w:type="pct"/>
            <w:gridSpan w:val="3"/>
          </w:tcPr>
          <w:p w:rsidR="009E2F82" w:rsidRDefault="009E2F82" w:rsidP="002C7C0A">
            <w:pPr>
              <w:cnfStyle w:val="000000000000"/>
            </w:pPr>
            <w:r>
              <w:t>Continuer une suite à partir d’algorithmes plus complexes.</w:t>
            </w:r>
          </w:p>
          <w:p w:rsidR="009E2F82" w:rsidRDefault="009E2F82" w:rsidP="002C7C0A">
            <w:pPr>
              <w:cnfStyle w:val="000000000000"/>
            </w:pPr>
            <w:r>
              <w:t>Verbaliser le rang des éléments d’une suite ordonnée.</w:t>
            </w:r>
          </w:p>
          <w:p w:rsidR="009E2F82" w:rsidRDefault="009E2F82" w:rsidP="002C7C0A">
            <w:pPr>
              <w:cnfStyle w:val="000000000000"/>
            </w:pPr>
            <w:r>
              <w:t>Inventer des rythmes.</w:t>
            </w:r>
          </w:p>
          <w:p w:rsidR="009E2F82" w:rsidRDefault="009E2F82" w:rsidP="002C7C0A">
            <w:pPr>
              <w:cnfStyle w:val="000000000000"/>
            </w:pPr>
            <w:r>
              <w:t>Compléter des manques dans une suite organisée.</w:t>
            </w:r>
          </w:p>
        </w:tc>
      </w:tr>
      <w:tr w:rsidR="009E2F8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9E2F82" w:rsidRPr="00D87B3C" w:rsidRDefault="009E2F8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9E2F82" w:rsidTr="009E2F82">
        <w:tc>
          <w:tcPr>
            <w:cnfStyle w:val="001000000000"/>
            <w:tcW w:w="1000" w:type="pct"/>
          </w:tcPr>
          <w:p w:rsidR="009E2F82" w:rsidRPr="009E2F82" w:rsidRDefault="009E2F82" w:rsidP="002C7C0A">
            <w:pPr>
              <w:rPr>
                <w:b w:val="0"/>
                <w:bCs w:val="0"/>
              </w:rPr>
            </w:pPr>
            <w:r w:rsidRPr="009E2F82">
              <w:rPr>
                <w:b w:val="0"/>
                <w:bCs w:val="0"/>
              </w:rPr>
              <w:t>Faire un puzzle de 30 pièces.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000000000000"/>
            </w:pPr>
            <w:r>
              <w:t>Faire un puzzle de 40 à 60 pièces.</w:t>
            </w:r>
          </w:p>
        </w:tc>
        <w:tc>
          <w:tcPr>
            <w:tcW w:w="2000" w:type="pct"/>
            <w:gridSpan w:val="2"/>
          </w:tcPr>
          <w:p w:rsidR="009E2F82" w:rsidRDefault="009E2F82" w:rsidP="002C7C0A">
            <w:pPr>
              <w:cnfStyle w:val="000000000000"/>
            </w:pPr>
            <w:r>
              <w:t>Faire un puzzle de 60 à 100 pièces.</w:t>
            </w:r>
          </w:p>
        </w:tc>
        <w:tc>
          <w:tcPr>
            <w:tcW w:w="1000" w:type="pct"/>
          </w:tcPr>
          <w:p w:rsidR="009E2F82" w:rsidRDefault="009E2F82" w:rsidP="002C7C0A">
            <w:pPr>
              <w:cnfStyle w:val="000000000000"/>
            </w:pPr>
            <w:r>
              <w:t>Faire un puzzle de + de 100 pièces.</w:t>
            </w:r>
          </w:p>
        </w:tc>
      </w:tr>
      <w:tr w:rsidR="009E2F82" w:rsidRPr="00F255B0" w:rsidTr="002C7C0A">
        <w:trPr>
          <w:cnfStyle w:val="000000100000"/>
          <w:trHeight w:val="70"/>
        </w:trPr>
        <w:tc>
          <w:tcPr>
            <w:cnfStyle w:val="001000000000"/>
            <w:tcW w:w="1000" w:type="pct"/>
          </w:tcPr>
          <w:p w:rsidR="009E2F82" w:rsidRPr="00F255B0" w:rsidRDefault="009E2F82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9E2F82" w:rsidRPr="00F255B0" w:rsidRDefault="009E2F82" w:rsidP="002C7C0A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9E2F82" w:rsidRDefault="009E2F82" w:rsidP="009E2F82"/>
    <w:p w:rsidR="007F57C3" w:rsidRDefault="007F57C3" w:rsidP="007F57C3"/>
    <w:p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mathématiques </w:t>
      </w:r>
      <w:r>
        <w:rPr>
          <w:rFonts w:ascii="Courgette" w:hAnsi="Courgette"/>
        </w:rPr>
        <w:t>i</w:t>
      </w:r>
      <w:r w:rsidRPr="00927B72">
        <w:rPr>
          <w:rFonts w:ascii="Courgette" w:hAnsi="Courgette"/>
        </w:rPr>
        <w:t xml:space="preserve">nspiration Montessori : </w:t>
      </w:r>
      <w:r>
        <w:rPr>
          <w:rFonts w:ascii="Courgette" w:hAnsi="Courgette"/>
        </w:rPr>
        <w:t>boite de géométrie, solides…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Albums à compter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appel, frise numérique, chaque jour compte, </w:t>
      </w:r>
      <w:r>
        <w:rPr>
          <w:rFonts w:ascii="Courgette" w:hAnsi="Courgette"/>
        </w:rPr>
        <w:t xml:space="preserve">anniversaire, </w:t>
      </w:r>
      <w:r w:rsidRPr="00927B72">
        <w:rPr>
          <w:rFonts w:ascii="Courgette" w:hAnsi="Courgette"/>
        </w:rPr>
        <w:t>….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Jeux de numération, jeux de société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Activités dans les coins jeux : marchande, animaux…</w:t>
      </w: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8153A2" w:rsidRDefault="00FD37F3">
      <w:pPr>
        <w:rPr>
          <w:rFonts w:ascii="OpenDyslexic" w:hAnsi="OpenDyslexic"/>
          <w:color w:val="660033"/>
          <w:sz w:val="36"/>
          <w:szCs w:val="36"/>
        </w:rPr>
      </w:pPr>
      <w:r>
        <w:rPr>
          <w:rFonts w:ascii="OpenDyslexic" w:hAnsi="OpenDyslexic"/>
          <w:noProof/>
          <w:color w:val="660033"/>
          <w:sz w:val="36"/>
          <w:szCs w:val="36"/>
          <w:lang w:eastAsia="fr-FR"/>
        </w:rPr>
        <w:pict>
          <v:shape id="_x0000_s1044" type="#_x0000_t202" style="position:absolute;margin-left:726.5pt;margin-top:63.05pt;width:30pt;height:72.75pt;z-index:251693056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8153A2">
        <w:rPr>
          <w:rFonts w:ascii="OpenDyslexic" w:hAnsi="OpenDyslexic"/>
          <w:color w:val="660033"/>
          <w:sz w:val="36"/>
          <w:szCs w:val="36"/>
        </w:rPr>
        <w:br w:type="page"/>
      </w:r>
    </w:p>
    <w:p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lastRenderedPageBreak/>
        <w:t>Explorer le monde</w:t>
      </w:r>
    </w:p>
    <w:p w:rsidR="007F57C3" w:rsidRPr="002C5586" w:rsidRDefault="007F57C3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  <w:r w:rsidRPr="002C5586">
        <w:rPr>
          <w:rFonts w:ascii="Cookie" w:hAnsi="Cookie"/>
          <w:color w:val="A8D08D" w:themeColor="accent6" w:themeTint="99"/>
          <w:sz w:val="40"/>
          <w:szCs w:val="40"/>
        </w:rPr>
        <w:t>Se repérer dans le temps et l’espace</w:t>
      </w:r>
    </w:p>
    <w:p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Le temps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Situer des événements vécus les uns par rapport aux autres et en les repérant dans la journée, la semaine, le mois ou une saison. 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Ordonner une suite de photographies ou d’images, pour rendre compte d’une situation vécue ou d’un récit fictif entendu, en marquant de manière exacte succession et simultanéité.</w:t>
      </w:r>
    </w:p>
    <w:p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8323628</wp:posOffset>
            </wp:positionH>
            <wp:positionV relativeFrom="paragraph">
              <wp:posOffset>97215</wp:posOffset>
            </wp:positionV>
            <wp:extent cx="711856" cy="1250830"/>
            <wp:effectExtent l="0" t="0" r="0" b="6985"/>
            <wp:wrapNone/>
            <wp:docPr id="7" name="Image 7" descr="Sablier, Temps, Saison, Printemps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blier, Temps, Saison, Printemps, Hiv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6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936">
        <w:rPr>
          <w:rFonts w:cs="Arial"/>
          <w:sz w:val="20"/>
          <w:szCs w:val="20"/>
        </w:rPr>
        <w:t>- Utiliser des marqueurs temporels adaptés (puis, pendant, avant, après…) dans des récits, descriptions ou explications.</w:t>
      </w:r>
    </w:p>
    <w:p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</w:p>
    <w:p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L’espace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Situer des objets par rapport à soi, entre eux, par rapport à des objets repères.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Se situer par rapport à d’autres, par rapport à des objets repères.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Dans un environnement bien connu, réaliser un trajet, un parcours à partir de sa représentation (dessin ou codage). 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Élaborer des premiers essais de représentation plane, communicables (construction d’un code commun).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Orienter et utiliser correctement une feuille de papier, un livre ou un autre support d’écrit, en fonction de consignes, d’un but ou d’un projet précis.</w:t>
      </w:r>
    </w:p>
    <w:p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Utiliser des marqueurs spatiaux adaptés (devant, derrière, droite, gauche, dessus, dessous…) dans des récits, descriptions ou explications.</w:t>
      </w:r>
    </w:p>
    <w:p w:rsidR="007F57C3" w:rsidRPr="007F57C3" w:rsidRDefault="007F57C3" w:rsidP="007F57C3">
      <w:pPr>
        <w:pStyle w:val="NormalCouleur"/>
        <w:rPr>
          <w:szCs w:val="20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PS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2309D6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Distinguer matin et après-midi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Prendre des repères plus précis dans la journée.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Prendre des repères dans l’organisation de la semaine.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Commencer à prendre des repères dans l’organisation de l’année (saison, mois…).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Comprendre et utiliser les termes avant / 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Prévoir des évènements à venir.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Situer des évènements les uns par rapport aux autres.</w:t>
            </w:r>
          </w:p>
          <w:p w:rsidR="007F57C3" w:rsidRDefault="007F57C3" w:rsidP="008A3431">
            <w:pPr>
              <w:cnfStyle w:val="000000000000"/>
            </w:pPr>
            <w:r>
              <w:t>Comprendre le principe de simultanéité.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Default="007F57C3" w:rsidP="008A3431">
            <w:r>
              <w:rPr>
                <w:b w:val="0"/>
              </w:rPr>
              <w:t>Explorer et se repérer dans l’espace de la classe.</w:t>
            </w:r>
            <w:r>
              <w:t xml:space="preserve"> </w:t>
            </w:r>
            <w:r w:rsidRPr="00DA7708">
              <w:rPr>
                <w:b w:val="0"/>
              </w:rPr>
              <w:t>Identifier les espaces communs (</w:t>
            </w:r>
            <w:r>
              <w:rPr>
                <w:b w:val="0"/>
              </w:rPr>
              <w:t xml:space="preserve">toilettes, </w:t>
            </w:r>
            <w:r w:rsidRPr="00DA7708">
              <w:rPr>
                <w:b w:val="0"/>
              </w:rPr>
              <w:t>cantine, salle de motricité, cour…) et s’y déplacer en autonomie.</w:t>
            </w:r>
          </w:p>
        </w:tc>
        <w:tc>
          <w:tcPr>
            <w:tcW w:w="3000" w:type="pct"/>
            <w:gridSpan w:val="3"/>
          </w:tcPr>
          <w:p w:rsidR="007F57C3" w:rsidRDefault="007F57C3" w:rsidP="008A3431">
            <w:pPr>
              <w:cnfStyle w:val="000000000000"/>
            </w:pPr>
            <w:r>
              <w:t>Se déplacer et se repérer dans un espace plus vaste que l’école.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Pr="002C4DD9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2C4DD9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  <w:t>Suivre un parcours en motricité.</w:t>
            </w:r>
          </w:p>
          <w:p w:rsidR="007F57C3" w:rsidRPr="002C4DD9" w:rsidRDefault="007F57C3" w:rsidP="008A3431">
            <w:pPr>
              <w:pStyle w:val="Defaul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" w:type="pct"/>
          </w:tcPr>
          <w:p w:rsidR="007F57C3" w:rsidRPr="00DA7708" w:rsidRDefault="007F57C3" w:rsidP="008A3431">
            <w:pPr>
              <w:pStyle w:val="Default"/>
              <w:cnfStyle w:val="0000000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déplacer sur un jeu de piste</w:t>
            </w: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Default="007F57C3" w:rsidP="008A3431">
            <w:pPr>
              <w:pStyle w:val="Default"/>
              <w:cnfStyle w:val="0000000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00" w:type="pct"/>
          </w:tcPr>
          <w:p w:rsidR="007F57C3" w:rsidRPr="00DA7708" w:rsidRDefault="007F57C3" w:rsidP="008A3431">
            <w:pPr>
              <w:pStyle w:val="Default"/>
              <w:cnfStyle w:val="0000000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Utiliser un livre correctement.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Se repérer dans l’espace d’une page.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</w:tr>
      <w:tr w:rsidR="007F57C3" w:rsidRPr="008261A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8261A0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8261A0" w:rsidRDefault="007F57C3" w:rsidP="008A3431">
            <w:pPr>
              <w:pStyle w:val="Default"/>
              <w:cnfStyle w:val="0000001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:rsidR="007F57C3" w:rsidRPr="008261A0" w:rsidRDefault="007F57C3" w:rsidP="008A3431">
            <w:pPr>
              <w:pStyle w:val="Default"/>
              <w:cnfStyle w:val="0000001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:rsidR="007F57C3" w:rsidRPr="008261A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8261A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:rsidR="007F57C3" w:rsidRPr="00DA7708" w:rsidRDefault="007F57C3" w:rsidP="008A3431">
            <w:pPr>
              <w:pStyle w:val="Default"/>
              <w:cnfStyle w:val="0000000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situer dans une file (devant / derrière, avant / après).</w:t>
            </w:r>
          </w:p>
          <w:p w:rsidR="007F57C3" w:rsidRPr="00DA7708" w:rsidRDefault="007F57C3" w:rsidP="008A3431">
            <w:pPr>
              <w:pStyle w:val="Default"/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:rsidR="007F57C3" w:rsidRPr="00DA7708" w:rsidRDefault="007F57C3" w:rsidP="008A3431">
            <w:pPr>
              <w:pStyle w:val="Default"/>
              <w:cnfStyle w:val="00000000000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Comprendre et utiliser un vocabulaire précis : sur/ sous/ haut/ bas/ dedans/ dehors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Situer des objets entre eux.</w:t>
            </w:r>
          </w:p>
        </w:tc>
        <w:tc>
          <w:tcPr>
            <w:tcW w:w="1000" w:type="pct"/>
          </w:tcPr>
          <w:p w:rsidR="007F57C3" w:rsidRDefault="00FD37F3" w:rsidP="008A3431">
            <w:pPr>
              <w:cnfStyle w:val="000000000000"/>
            </w:pPr>
            <w:r w:rsidRPr="00FD37F3">
              <w:rPr>
                <w:bCs/>
                <w:noProof/>
                <w:lang w:eastAsia="fr-FR"/>
              </w:rPr>
              <w:pict>
                <v:shape id="_x0000_s1045" type="#_x0000_t202" style="position:absolute;margin-left:160.75pt;margin-top:4.5pt;width:30pt;height:72.75pt;z-index:251694080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7F57C3">
              <w:t>Décrire la position des objets dans l’espace : devant/derrière, sur/sous.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MS</w:t>
      </w:r>
    </w:p>
    <w:p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7F57C3" w:rsidTr="008A3431">
        <w:trPr>
          <w:cnfStyle w:val="100000000000"/>
        </w:trPr>
        <w:tc>
          <w:tcPr>
            <w:cnfStyle w:val="001000000000"/>
            <w:tcW w:w="1000" w:type="pct"/>
          </w:tcPr>
          <w:p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100000000000"/>
            </w:pPr>
            <w:r>
              <w:t>Période 5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Pr="003D44DF" w:rsidRDefault="007F57C3" w:rsidP="008A3431">
            <w:pPr>
              <w:rPr>
                <w:b w:val="0"/>
              </w:rPr>
            </w:pPr>
            <w:r w:rsidRPr="003D44DF">
              <w:rPr>
                <w:b w:val="0"/>
              </w:rPr>
              <w:t>Se repérer dans la journée / dans la semaine : emploi du temps de la journée, la notion de jour, le semainier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 xml:space="preserve">Se repérer dans le mois / utiliser un calendrier : la bande du mois, le calendrier de l’Avent 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Se repérer dans l’année /écrire la date : le train des mois, la date.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Se repérer dans l’année : retour sur l’année scolaire écoulée.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 xml:space="preserve">Comprendre et utiliser les termes avant / </w:t>
            </w:r>
            <w:r>
              <w:rPr>
                <w:b w:val="0"/>
              </w:rPr>
              <w:t>pendant /</w:t>
            </w:r>
            <w:r w:rsidRPr="002309D6">
              <w:rPr>
                <w:b w:val="0"/>
              </w:rPr>
              <w:t>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Prévoir des évènements à venir.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Situer des évènements les uns par rapport aux autres.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Comparer des durées. Repérer des actions simultanées : la notion de durée, des actions simultanées.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2000" w:type="pct"/>
            <w:gridSpan w:val="2"/>
          </w:tcPr>
          <w:p w:rsidR="007F57C3" w:rsidRPr="008261A0" w:rsidRDefault="007F57C3" w:rsidP="008A3431">
            <w:pPr>
              <w:rPr>
                <w:bCs w:val="0"/>
              </w:rPr>
            </w:pPr>
            <w:r w:rsidRPr="008261A0">
              <w:rPr>
                <w:b w:val="0"/>
                <w:bCs w:val="0"/>
              </w:rPr>
              <w:t>Suivre un parcours en motricité.</w:t>
            </w:r>
          </w:p>
          <w:p w:rsidR="007F57C3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t xml:space="preserve"> 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 w:rsidRPr="00DA7708">
              <w:rPr>
                <w:bCs/>
              </w:rPr>
              <w:t>Se déplacer sur un jeu de piste</w:t>
            </w:r>
            <w:r>
              <w:rPr>
                <w:bCs/>
              </w:rPr>
              <w:t>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Décrire et représenter un parcours.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Utiliser un livre correctement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</w:p>
        </w:tc>
        <w:tc>
          <w:tcPr>
            <w:tcW w:w="1000" w:type="pct"/>
          </w:tcPr>
          <w:p w:rsidR="007F57C3" w:rsidRDefault="007F57C3" w:rsidP="008A3431">
            <w:pPr>
              <w:cnfStyle w:val="000000000000"/>
            </w:pPr>
            <w:r>
              <w:t>Se repérer dans l’espace d’une page.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Se repérer dans un tableau à double entrée.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  <w:tr w:rsidR="007F57C3" w:rsidTr="008A3431">
        <w:tc>
          <w:tcPr>
            <w:cnfStyle w:val="001000000000"/>
            <w:tcW w:w="1000" w:type="pct"/>
          </w:tcPr>
          <w:p w:rsidR="007F57C3" w:rsidRDefault="007F57C3" w:rsidP="008A3431">
            <w:pPr>
              <w:rPr>
                <w:bCs w:val="0"/>
              </w:rPr>
            </w:pPr>
            <w:r w:rsidRPr="008261A0">
              <w:rPr>
                <w:b w:val="0"/>
              </w:rPr>
              <w:t>Se repérer dans l’espace (le rang) : avant/après, devant/derrière</w:t>
            </w:r>
            <w:r>
              <w:rPr>
                <w:b w:val="0"/>
              </w:rPr>
              <w:t>.</w:t>
            </w:r>
          </w:p>
          <w:p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Situer des objets par rapport à soi</w:t>
            </w:r>
            <w:r>
              <w:rPr>
                <w:b w:val="0"/>
              </w:rPr>
              <w:t>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Situer des objets par rapport à des repères stables.</w:t>
            </w:r>
          </w:p>
          <w:p w:rsidR="007F57C3" w:rsidRDefault="007F57C3" w:rsidP="008A3431">
            <w:pPr>
              <w:cnfStyle w:val="000000000000"/>
            </w:pPr>
            <w:r>
              <w:t>Utiliser le vocabulaire spatial : devant/derrière, dessus/dessous, dedans/dehors.</w:t>
            </w:r>
          </w:p>
        </w:tc>
        <w:tc>
          <w:tcPr>
            <w:tcW w:w="2000" w:type="pct"/>
            <w:gridSpan w:val="2"/>
          </w:tcPr>
          <w:p w:rsidR="007F57C3" w:rsidRDefault="007F57C3" w:rsidP="008A3431">
            <w:pPr>
              <w:cnfStyle w:val="000000000000"/>
            </w:pPr>
            <w:r>
              <w:t>Utiliser le vocabulaire spatial : devant/derrière, dessus/dessous, haut/bas, droite/gauche.</w:t>
            </w:r>
          </w:p>
        </w:tc>
      </w:tr>
      <w:tr w:rsidR="007F57C3" w:rsidRPr="00F255B0" w:rsidTr="008A3431">
        <w:trPr>
          <w:cnfStyle w:val="000000100000"/>
        </w:trPr>
        <w:tc>
          <w:tcPr>
            <w:cnfStyle w:val="001000000000"/>
            <w:tcW w:w="1000" w:type="pct"/>
          </w:tcPr>
          <w:p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7F57C3" w:rsidRPr="00F255B0" w:rsidRDefault="007F57C3" w:rsidP="008A3431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:rsidR="002C7C0A" w:rsidRDefault="00FD37F3">
      <w:pPr>
        <w:rPr>
          <w:rFonts w:ascii="AR CENA" w:hAnsi="AR CENA" w:cs="Arial"/>
          <w:color w:val="993366"/>
          <w:sz w:val="36"/>
          <w:szCs w:val="36"/>
        </w:rPr>
      </w:pPr>
      <w:r>
        <w:rPr>
          <w:rFonts w:ascii="AR CENA" w:hAnsi="AR CENA" w:cs="Arial"/>
          <w:noProof/>
          <w:color w:val="993366"/>
          <w:sz w:val="36"/>
          <w:szCs w:val="36"/>
          <w:lang w:eastAsia="fr-FR"/>
        </w:rPr>
        <w:pict>
          <v:shape id="_x0000_s1046" type="#_x0000_t202" style="position:absolute;margin-left:730.5pt;margin-top:165.9pt;width:30pt;height:72.75pt;z-index:251695104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  <w:r w:rsidR="002C7C0A">
        <w:rPr>
          <w:rFonts w:ascii="AR CENA" w:hAnsi="AR CENA" w:cs="Arial"/>
          <w:color w:val="993366"/>
          <w:sz w:val="36"/>
          <w:szCs w:val="36"/>
        </w:rPr>
        <w:br w:type="page"/>
      </w:r>
    </w:p>
    <w:p w:rsidR="008153A2" w:rsidRPr="002C5586" w:rsidRDefault="008153A2" w:rsidP="008153A2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lastRenderedPageBreak/>
        <w:t>Programmation GS</w:t>
      </w:r>
    </w:p>
    <w:p w:rsidR="008153A2" w:rsidRPr="002C5586" w:rsidRDefault="008153A2" w:rsidP="008153A2">
      <w:pPr>
        <w:spacing w:after="0" w:line="240" w:lineRule="auto"/>
        <w:jc w:val="both"/>
        <w:rPr>
          <w:rFonts w:cs="Arial"/>
          <w:color w:val="A8D08D" w:themeColor="accent6" w:themeTint="99"/>
          <w:szCs w:val="20"/>
        </w:rPr>
      </w:pPr>
    </w:p>
    <w:tbl>
      <w:tblPr>
        <w:tblStyle w:val="ListTable4Accent5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8153A2" w:rsidTr="002C7C0A">
        <w:trPr>
          <w:cnfStyle w:val="100000000000"/>
        </w:trPr>
        <w:tc>
          <w:tcPr>
            <w:cnfStyle w:val="001000000000"/>
            <w:tcW w:w="1000" w:type="pct"/>
          </w:tcPr>
          <w:p w:rsidR="008153A2" w:rsidRDefault="008153A2" w:rsidP="002C7C0A">
            <w:r>
              <w:t>Période 1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100000000000"/>
            </w:pPr>
            <w:r>
              <w:t>Période 2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100000000000"/>
            </w:pPr>
            <w:r>
              <w:t>Période 3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100000000000"/>
            </w:pPr>
            <w:r>
              <w:t>Période 4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100000000000"/>
            </w:pPr>
            <w:r>
              <w:t>Période 5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F255B0" w:rsidRDefault="008153A2" w:rsidP="002C7C0A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8153A2" w:rsidTr="002C7C0A">
        <w:tc>
          <w:tcPr>
            <w:cnfStyle w:val="001000000000"/>
            <w:tcW w:w="1000" w:type="pct"/>
          </w:tcPr>
          <w:p w:rsidR="008153A2" w:rsidRPr="003D44DF" w:rsidRDefault="008153A2" w:rsidP="002C7C0A">
            <w:pPr>
              <w:rPr>
                <w:b w:val="0"/>
              </w:rPr>
            </w:pPr>
            <w:r w:rsidRPr="003D44DF">
              <w:rPr>
                <w:b w:val="0"/>
              </w:rPr>
              <w:t>Se repérer dans la journée / dans la semaine : emploi du temps de la journée, la notion de jour, le semainier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000000000000"/>
            </w:pPr>
            <w:r>
              <w:t xml:space="preserve">Se repérer dans le mois / utiliser un calendrier : la bande du mois, le calendrier de l’Avent </w:t>
            </w:r>
          </w:p>
        </w:tc>
        <w:tc>
          <w:tcPr>
            <w:tcW w:w="2000" w:type="pct"/>
            <w:gridSpan w:val="2"/>
          </w:tcPr>
          <w:p w:rsidR="008153A2" w:rsidRDefault="008153A2" w:rsidP="002C7C0A">
            <w:pPr>
              <w:cnfStyle w:val="000000000000"/>
            </w:pPr>
            <w:r>
              <w:t>Se repérer dans l’année /écrire la date : le train des mois, la date.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000000000000"/>
            </w:pPr>
            <w:r>
              <w:t>Se repérer dans l’année : retour sur l’année scolaire écoulée.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D87B3C" w:rsidRDefault="008153A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8153A2" w:rsidTr="002C7C0A">
        <w:tc>
          <w:tcPr>
            <w:cnfStyle w:val="001000000000"/>
            <w:tcW w:w="1000" w:type="pct"/>
          </w:tcPr>
          <w:p w:rsidR="00EF6A8C" w:rsidRDefault="008153A2" w:rsidP="002C7C0A">
            <w:pPr>
              <w:rPr>
                <w:b w:val="0"/>
                <w:bCs w:val="0"/>
              </w:rPr>
            </w:pPr>
            <w:r w:rsidRPr="002309D6">
              <w:rPr>
                <w:b w:val="0"/>
              </w:rPr>
              <w:t xml:space="preserve">Comprendre et utiliser les termes avant / </w:t>
            </w:r>
            <w:r>
              <w:rPr>
                <w:b w:val="0"/>
              </w:rPr>
              <w:t>pendant /</w:t>
            </w:r>
            <w:r w:rsidRPr="002309D6">
              <w:rPr>
                <w:b w:val="0"/>
              </w:rPr>
              <w:t>après</w:t>
            </w:r>
            <w:r>
              <w:rPr>
                <w:b w:val="0"/>
              </w:rPr>
              <w:t>.</w:t>
            </w:r>
            <w:r w:rsidR="00EF6A8C">
              <w:t xml:space="preserve"> </w:t>
            </w:r>
          </w:p>
          <w:p w:rsidR="008153A2" w:rsidRDefault="00EF6A8C" w:rsidP="002C7C0A">
            <w:pPr>
              <w:rPr>
                <w:b w:val="0"/>
              </w:rPr>
            </w:pPr>
            <w:r w:rsidRPr="00EF6A8C">
              <w:rPr>
                <w:b w:val="0"/>
                <w:bCs w:val="0"/>
              </w:rPr>
              <w:t>Prévoir des évènements à venir.</w:t>
            </w:r>
          </w:p>
        </w:tc>
        <w:tc>
          <w:tcPr>
            <w:tcW w:w="1000" w:type="pct"/>
          </w:tcPr>
          <w:p w:rsidR="008153A2" w:rsidRDefault="00EF6A8C" w:rsidP="002C7C0A">
            <w:pPr>
              <w:cnfStyle w:val="000000000000"/>
            </w:pPr>
            <w:r>
              <w:t>Situer l’action dont je parle dans le temps (hier, aujourd’hui, …)</w:t>
            </w:r>
          </w:p>
        </w:tc>
        <w:tc>
          <w:tcPr>
            <w:tcW w:w="1000" w:type="pct"/>
          </w:tcPr>
          <w:p w:rsidR="008153A2" w:rsidRDefault="008153A2" w:rsidP="002C7C0A">
            <w:pPr>
              <w:cnfStyle w:val="000000000000"/>
            </w:pPr>
            <w:r>
              <w:t>Situer des évènements les uns par rapport aux autres.</w:t>
            </w:r>
          </w:p>
          <w:p w:rsidR="00EF6A8C" w:rsidRDefault="00EF6A8C" w:rsidP="002C7C0A">
            <w:pPr>
              <w:cnfStyle w:val="000000000000"/>
            </w:pPr>
            <w:r>
              <w:t>Savoir quels jours viennent avant et après un jour donné.</w:t>
            </w:r>
          </w:p>
        </w:tc>
        <w:tc>
          <w:tcPr>
            <w:tcW w:w="2000" w:type="pct"/>
            <w:gridSpan w:val="2"/>
          </w:tcPr>
          <w:p w:rsidR="00EF6A8C" w:rsidRDefault="00EF6A8C" w:rsidP="002C7C0A">
            <w:pPr>
              <w:cnfStyle w:val="000000000000"/>
            </w:pPr>
            <w:r>
              <w:t>Utiliser divers outils pour comparer</w:t>
            </w:r>
            <w:r w:rsidR="008153A2">
              <w:t xml:space="preserve"> des durées. </w:t>
            </w:r>
          </w:p>
          <w:p w:rsidR="008153A2" w:rsidRDefault="008153A2" w:rsidP="002C7C0A">
            <w:pPr>
              <w:cnfStyle w:val="000000000000"/>
            </w:pPr>
            <w:r>
              <w:t>Repérer des actions simultanées : la notion de durée, des actions simultanées.</w:t>
            </w:r>
          </w:p>
          <w:p w:rsidR="00EF6A8C" w:rsidRDefault="00EF6A8C" w:rsidP="002C7C0A">
            <w:pPr>
              <w:cnfStyle w:val="000000000000"/>
            </w:pPr>
            <w:r>
              <w:t>Connaitre la suite des noms des jours.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D87B3C" w:rsidRDefault="008153A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EF6A8C" w:rsidTr="00EF6A8C">
        <w:tc>
          <w:tcPr>
            <w:cnfStyle w:val="001000000000"/>
            <w:tcW w:w="2000" w:type="pct"/>
            <w:gridSpan w:val="2"/>
          </w:tcPr>
          <w:p w:rsidR="00EF6A8C" w:rsidRDefault="00EF6A8C" w:rsidP="00EF6A8C">
            <w:pPr>
              <w:rPr>
                <w:bCs w:val="0"/>
              </w:rPr>
            </w:pPr>
            <w:r w:rsidRPr="00EF6A8C">
              <w:rPr>
                <w:b w:val="0"/>
                <w:bCs w:val="0"/>
              </w:rPr>
              <w:t xml:space="preserve">Se déplacer sur un </w:t>
            </w:r>
            <w:r>
              <w:rPr>
                <w:b w:val="0"/>
                <w:bCs w:val="0"/>
              </w:rPr>
              <w:t>parcours, sur un jeu de plateau</w:t>
            </w:r>
            <w:r w:rsidRPr="00EF6A8C">
              <w:rPr>
                <w:b w:val="0"/>
                <w:bCs w:val="0"/>
              </w:rPr>
              <w:t>.</w:t>
            </w:r>
          </w:p>
        </w:tc>
        <w:tc>
          <w:tcPr>
            <w:tcW w:w="3000" w:type="pct"/>
            <w:gridSpan w:val="3"/>
          </w:tcPr>
          <w:p w:rsidR="00EF6A8C" w:rsidRDefault="00EF6A8C" w:rsidP="002C7C0A">
            <w:pPr>
              <w:cnfStyle w:val="000000000000"/>
            </w:pPr>
            <w:r>
              <w:t>Décrire et représenter un parcours.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D87B3C" w:rsidRDefault="008153A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EF6A8C" w:rsidTr="00EF6A8C">
        <w:tc>
          <w:tcPr>
            <w:cnfStyle w:val="001000000000"/>
            <w:tcW w:w="2000" w:type="pct"/>
            <w:gridSpan w:val="2"/>
          </w:tcPr>
          <w:p w:rsidR="00EF6A8C" w:rsidRDefault="00EF6A8C" w:rsidP="002C7C0A">
            <w:r w:rsidRPr="00EF6A8C">
              <w:rPr>
                <w:b w:val="0"/>
                <w:bCs w:val="0"/>
              </w:rPr>
              <w:t>Se repérer dans l’espace d’une page.</w:t>
            </w:r>
          </w:p>
        </w:tc>
        <w:tc>
          <w:tcPr>
            <w:tcW w:w="3000" w:type="pct"/>
            <w:gridSpan w:val="3"/>
          </w:tcPr>
          <w:p w:rsidR="00EF6A8C" w:rsidRDefault="00EF6A8C" w:rsidP="002C7C0A">
            <w:pPr>
              <w:cnfStyle w:val="000000000000"/>
            </w:pPr>
            <w:r>
              <w:t>Se repérer dans un tableau à double entrée.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D87B3C" w:rsidRDefault="008153A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  <w:tr w:rsidR="008153A2" w:rsidTr="002C7C0A">
        <w:tc>
          <w:tcPr>
            <w:cnfStyle w:val="001000000000"/>
            <w:tcW w:w="1000" w:type="pct"/>
          </w:tcPr>
          <w:p w:rsidR="008153A2" w:rsidRDefault="008153A2" w:rsidP="002C7C0A">
            <w:pPr>
              <w:rPr>
                <w:bCs w:val="0"/>
              </w:rPr>
            </w:pPr>
            <w:r w:rsidRPr="008261A0">
              <w:rPr>
                <w:b w:val="0"/>
              </w:rPr>
              <w:t>Se repérer dans l’espace (le rang) : avant/après, devant/derrière</w:t>
            </w:r>
            <w:r>
              <w:rPr>
                <w:b w:val="0"/>
              </w:rPr>
              <w:t>.</w:t>
            </w:r>
          </w:p>
          <w:p w:rsidR="008153A2" w:rsidRDefault="008153A2" w:rsidP="002C7C0A">
            <w:pPr>
              <w:rPr>
                <w:b w:val="0"/>
              </w:rPr>
            </w:pPr>
            <w:r w:rsidRPr="008261A0">
              <w:rPr>
                <w:b w:val="0"/>
              </w:rPr>
              <w:t>Situer des objets par rapport à soi</w:t>
            </w:r>
            <w:r>
              <w:rPr>
                <w:b w:val="0"/>
              </w:rPr>
              <w:t>.</w:t>
            </w:r>
          </w:p>
        </w:tc>
        <w:tc>
          <w:tcPr>
            <w:tcW w:w="2000" w:type="pct"/>
            <w:gridSpan w:val="2"/>
          </w:tcPr>
          <w:p w:rsidR="008153A2" w:rsidRDefault="008153A2" w:rsidP="002C7C0A">
            <w:pPr>
              <w:cnfStyle w:val="000000000000"/>
            </w:pPr>
            <w:r>
              <w:t>Situer des objets par rapport à des repères stables.</w:t>
            </w:r>
          </w:p>
          <w:p w:rsidR="008153A2" w:rsidRDefault="008153A2" w:rsidP="002C7C0A">
            <w:pPr>
              <w:cnfStyle w:val="000000000000"/>
            </w:pPr>
            <w:r>
              <w:t>Utiliser le vocabulaire spatial : devant/derrière, dessus/dessous, dedans/dehors.</w:t>
            </w:r>
          </w:p>
        </w:tc>
        <w:tc>
          <w:tcPr>
            <w:tcW w:w="2000" w:type="pct"/>
            <w:gridSpan w:val="2"/>
          </w:tcPr>
          <w:p w:rsidR="008153A2" w:rsidRDefault="008153A2" w:rsidP="002C7C0A">
            <w:pPr>
              <w:cnfStyle w:val="000000000000"/>
            </w:pPr>
            <w:r>
              <w:t>Utiliser le vocabulaire spatial : devant/derrière, dessus/dessous, haut/bas, droite/gauche.</w:t>
            </w:r>
          </w:p>
          <w:p w:rsidR="00EF6A8C" w:rsidRDefault="00EF6A8C" w:rsidP="002C7C0A">
            <w:pPr>
              <w:cnfStyle w:val="000000000000"/>
            </w:pPr>
            <w:r>
              <w:t>Repérer sa gauche et sa droite.</w:t>
            </w:r>
          </w:p>
        </w:tc>
      </w:tr>
      <w:tr w:rsidR="008153A2" w:rsidRPr="00F255B0" w:rsidTr="002C7C0A">
        <w:trPr>
          <w:cnfStyle w:val="000000100000"/>
        </w:trPr>
        <w:tc>
          <w:tcPr>
            <w:cnfStyle w:val="001000000000"/>
            <w:tcW w:w="1000" w:type="pct"/>
          </w:tcPr>
          <w:p w:rsidR="008153A2" w:rsidRPr="00D87B3C" w:rsidRDefault="008153A2" w:rsidP="002C7C0A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:rsidR="008153A2" w:rsidRPr="00F255B0" w:rsidRDefault="008153A2" w:rsidP="002C7C0A">
            <w:pPr>
              <w:cnfStyle w:val="000000100000"/>
              <w:rPr>
                <w:sz w:val="6"/>
                <w:szCs w:val="6"/>
              </w:rPr>
            </w:pPr>
          </w:p>
        </w:tc>
      </w:tr>
    </w:tbl>
    <w:p w:rsidR="008153A2" w:rsidRDefault="008153A2" w:rsidP="008153A2">
      <w:pPr>
        <w:spacing w:after="0" w:line="240" w:lineRule="auto"/>
        <w:jc w:val="both"/>
        <w:rPr>
          <w:rFonts w:cs="Arial"/>
          <w:szCs w:val="20"/>
        </w:rPr>
      </w:pPr>
    </w:p>
    <w:p w:rsidR="008153A2" w:rsidRDefault="008153A2" w:rsidP="007F57C3">
      <w:pPr>
        <w:spacing w:after="0" w:line="240" w:lineRule="auto"/>
        <w:jc w:val="both"/>
        <w:rPr>
          <w:rFonts w:cs="Arial"/>
          <w:szCs w:val="20"/>
        </w:rPr>
      </w:pPr>
    </w:p>
    <w:p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Inspiration Montessori : </w:t>
      </w:r>
      <w:r>
        <w:rPr>
          <w:rFonts w:ascii="Courgette" w:hAnsi="Courgette"/>
        </w:rPr>
        <w:t>images séquentielles, vie pratique (se déplacer, …).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Albums </w:t>
      </w:r>
      <w:r>
        <w:rPr>
          <w:rFonts w:ascii="Courgette" w:hAnsi="Courgette"/>
        </w:rPr>
        <w:t>et comptines sur les notions de temps et d’espace</w:t>
      </w:r>
    </w:p>
    <w:p w:rsidR="007F57C3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</w:t>
      </w:r>
      <w:r>
        <w:rPr>
          <w:rFonts w:ascii="Courgette" w:hAnsi="Courgette"/>
        </w:rPr>
        <w:t xml:space="preserve">date, calendriers, frise du temps, </w:t>
      </w:r>
      <w:r w:rsidRPr="00927B72">
        <w:rPr>
          <w:rFonts w:ascii="Courgette" w:hAnsi="Courgette"/>
        </w:rPr>
        <w:t>….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Parcours de motricité</w:t>
      </w:r>
    </w:p>
    <w:p w:rsidR="007F57C3" w:rsidRPr="00927B72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</w:t>
      </w:r>
      <w:r w:rsidRPr="00927B72">
        <w:rPr>
          <w:rFonts w:ascii="Courgette" w:hAnsi="Courgette"/>
        </w:rPr>
        <w:t xml:space="preserve"> de société</w:t>
      </w:r>
      <w:r>
        <w:rPr>
          <w:rFonts w:ascii="Courgette" w:hAnsi="Courgette"/>
        </w:rPr>
        <w:t xml:space="preserve"> sur plateau : type jeu de l’oie, utilisation du sablier, du chronomètre, …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de construction</w:t>
      </w:r>
    </w:p>
    <w:p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de topologie</w:t>
      </w: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FD37F3" w:rsidP="007F57C3">
      <w:pPr>
        <w:spacing w:after="0"/>
        <w:rPr>
          <w:rFonts w:ascii="Courgette" w:hAnsi="Courgette"/>
        </w:rPr>
      </w:pPr>
      <w:r>
        <w:rPr>
          <w:rFonts w:ascii="Courgette" w:hAnsi="Courgette"/>
          <w:noProof/>
          <w:lang w:eastAsia="fr-FR"/>
        </w:rPr>
        <w:pict>
          <v:shape id="_x0000_s1047" type="#_x0000_t202" style="position:absolute;margin-left:727.7pt;margin-top:4.85pt;width:30pt;height:72.75pt;z-index:251696128;mso-width-relative:margin;mso-height-relative:margin" stroked="f">
            <v:textbox style="layout-flow:vertical">
              <w:txbxContent>
                <w:p w:rsidR="00930B0D" w:rsidRPr="00930B0D" w:rsidRDefault="00930B0D" w:rsidP="00930B0D">
                  <w:pPr>
                    <w:rPr>
                      <w:rFonts w:ascii="A little sunshine" w:hAnsi="A little sunshine"/>
                    </w:rPr>
                  </w:pPr>
                  <w:r w:rsidRPr="00930B0D"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Default="007F57C3" w:rsidP="007F57C3">
      <w:pPr>
        <w:spacing w:after="0"/>
        <w:rPr>
          <w:rFonts w:ascii="Courgette" w:hAnsi="Courgette"/>
        </w:rPr>
      </w:pPr>
    </w:p>
    <w:p w:rsidR="007F57C3" w:rsidRPr="002C7C0A" w:rsidRDefault="007F57C3" w:rsidP="002C7C0A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lastRenderedPageBreak/>
        <w:t>Explorer le monde</w:t>
      </w:r>
    </w:p>
    <w:p w:rsidR="007F57C3" w:rsidRPr="002C5586" w:rsidRDefault="007F57C3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  <w:r w:rsidRPr="002C5586">
        <w:rPr>
          <w:rFonts w:ascii="Cookie" w:hAnsi="Cookie"/>
          <w:color w:val="A8D08D" w:themeColor="accent6" w:themeTint="99"/>
          <w:sz w:val="40"/>
          <w:szCs w:val="40"/>
        </w:rPr>
        <w:t>Explorer le monde du vivant, des objets et de la matière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7044690</wp:posOffset>
            </wp:positionH>
            <wp:positionV relativeFrom="paragraph">
              <wp:posOffset>169928</wp:posOffset>
            </wp:positionV>
            <wp:extent cx="2578963" cy="1556758"/>
            <wp:effectExtent l="0" t="0" r="0" b="5715"/>
            <wp:wrapNone/>
            <wp:docPr id="8" name="Image 8" descr="Arbrisseau, Plantes, De Plus E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brisseau, Plantes, De Plus En Pl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63" cy="155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285">
        <w:rPr>
          <w:rFonts w:cs="Arial"/>
          <w:sz w:val="20"/>
          <w:szCs w:val="20"/>
        </w:rPr>
        <w:t>- Reconnaître les principales étapes du développement d'un animal ou d'un végétal, dans une situation d’observation du réel ou sur une image.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les besoins essentiels de quelques animaux et végétaux.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Situer et nommer les différentes parties du corps humain, sur soi ou sur une représentation.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et mettre en œuvre quelques règles d'hygiène corporelle et d’une vie saine.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Choisir, utiliser et savoir désigner des outils et des matériaux adaptés à une situation, à des actions techniques spécifiques (plier, couper, coller, assembler, actionner...).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Réaliser des constructions ; construire des maquettes simples en fonction de plans ou d’instructions de montage. </w:t>
      </w:r>
    </w:p>
    <w:p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Utiliser des objets numériques : appareil photo, tablette, ordinateur.</w:t>
      </w:r>
    </w:p>
    <w:p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Prendre en compte les risques de l'environnement familier proche (objets et comportements dangereux, produits toxiques).</w:t>
      </w:r>
    </w:p>
    <w:p w:rsidR="00E97E3F" w:rsidRPr="00724285" w:rsidRDefault="00112051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E97E3F" w:rsidRPr="00E97E3F">
        <w:rPr>
          <w:rFonts w:cs="Arial"/>
          <w:sz w:val="20"/>
          <w:szCs w:val="20"/>
        </w:rPr>
        <w:t>Commencer à adopter une attitude responsable en matière de respect des lieux et de protection du vivant.</w:t>
      </w:r>
    </w:p>
    <w:p w:rsidR="007F57C3" w:rsidRPr="00E97E3F" w:rsidRDefault="007F57C3" w:rsidP="007F57C3">
      <w:pPr>
        <w:pStyle w:val="NormalCouleur"/>
        <w:rPr>
          <w:rFonts w:asciiTheme="minorHAnsi" w:eastAsiaTheme="minorHAnsi" w:hAnsiTheme="minorHAnsi" w:cs="Arial"/>
          <w:color w:val="auto"/>
          <w:szCs w:val="20"/>
          <w:lang w:eastAsia="en-US"/>
        </w:rPr>
      </w:pPr>
    </w:p>
    <w:p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Programmation PS/MS</w:t>
      </w:r>
      <w:r w:rsidR="00EF6A8C" w:rsidRPr="002C5586">
        <w:rPr>
          <w:rFonts w:ascii="AR CENA" w:hAnsi="AR CENA" w:cs="Arial"/>
          <w:color w:val="A8D08D" w:themeColor="accent6" w:themeTint="99"/>
          <w:sz w:val="36"/>
          <w:szCs w:val="36"/>
        </w:rPr>
        <w:t>/GS</w:t>
      </w:r>
    </w:p>
    <w:p w:rsidR="007F57C3" w:rsidRDefault="007F57C3" w:rsidP="004770AA">
      <w:pPr>
        <w:spacing w:after="0"/>
        <w:jc w:val="center"/>
        <w:rPr>
          <w:rFonts w:cs="Arial"/>
          <w:color w:val="2F5496" w:themeColor="accent1" w:themeShade="BF"/>
          <w:sz w:val="6"/>
          <w:szCs w:val="6"/>
        </w:rPr>
      </w:pPr>
      <w:r w:rsidRPr="00177502">
        <w:rPr>
          <w:rFonts w:cs="Arial"/>
          <w:sz w:val="20"/>
          <w:szCs w:val="20"/>
        </w:rPr>
        <w:t>Les compétences spécifiques aux MS</w:t>
      </w:r>
      <w:r w:rsidR="00EF6A8C">
        <w:rPr>
          <w:rFonts w:cs="Arial"/>
          <w:sz w:val="20"/>
          <w:szCs w:val="20"/>
        </w:rPr>
        <w:t>/GS</w:t>
      </w:r>
      <w:r w:rsidRPr="00177502">
        <w:rPr>
          <w:rFonts w:cs="Arial"/>
          <w:sz w:val="20"/>
          <w:szCs w:val="20"/>
        </w:rPr>
        <w:t xml:space="preserve"> sont en </w:t>
      </w:r>
      <w:r w:rsidRPr="00177502">
        <w:rPr>
          <w:rFonts w:cs="Arial"/>
          <w:color w:val="2F5496" w:themeColor="accent1" w:themeShade="BF"/>
          <w:sz w:val="20"/>
          <w:szCs w:val="20"/>
        </w:rPr>
        <w:t>bleu foncé</w:t>
      </w:r>
      <w:r>
        <w:rPr>
          <w:rFonts w:cs="Arial"/>
          <w:color w:val="2F5496" w:themeColor="accent1" w:themeShade="BF"/>
          <w:sz w:val="20"/>
          <w:szCs w:val="20"/>
        </w:rPr>
        <w:t>.</w:t>
      </w:r>
      <w:r w:rsidR="004770AA">
        <w:rPr>
          <w:rFonts w:cs="Arial"/>
          <w:color w:val="2F5496" w:themeColor="accent1" w:themeShade="BF"/>
          <w:sz w:val="20"/>
          <w:szCs w:val="20"/>
        </w:rPr>
        <w:t xml:space="preserve"> </w:t>
      </w:r>
      <w:r w:rsidR="00EF6A8C" w:rsidRPr="00177502">
        <w:rPr>
          <w:rFonts w:cs="Arial"/>
          <w:sz w:val="20"/>
          <w:szCs w:val="20"/>
        </w:rPr>
        <w:t xml:space="preserve">Les compétences spécifiques aux </w:t>
      </w:r>
      <w:r w:rsidR="00EF6A8C">
        <w:rPr>
          <w:rFonts w:cs="Arial"/>
          <w:sz w:val="20"/>
          <w:szCs w:val="20"/>
        </w:rPr>
        <w:t>GS</w:t>
      </w:r>
      <w:r w:rsidR="00EF6A8C" w:rsidRPr="00177502">
        <w:rPr>
          <w:rFonts w:cs="Arial"/>
          <w:sz w:val="20"/>
          <w:szCs w:val="20"/>
        </w:rPr>
        <w:t xml:space="preserve"> sont en </w:t>
      </w:r>
      <w:r w:rsidR="00EF6A8C" w:rsidRPr="00EF6A8C">
        <w:rPr>
          <w:rFonts w:cs="Arial"/>
          <w:color w:val="00B0F0"/>
          <w:sz w:val="20"/>
          <w:szCs w:val="20"/>
        </w:rPr>
        <w:t>bleu clair.</w:t>
      </w:r>
    </w:p>
    <w:p w:rsidR="004770AA" w:rsidRPr="004770AA" w:rsidRDefault="004770AA" w:rsidP="004770AA">
      <w:pPr>
        <w:spacing w:after="0"/>
        <w:jc w:val="center"/>
        <w:rPr>
          <w:rFonts w:cs="Arial"/>
          <w:color w:val="2F5496" w:themeColor="accent1" w:themeShade="BF"/>
          <w:sz w:val="6"/>
          <w:szCs w:val="6"/>
        </w:rPr>
      </w:pPr>
    </w:p>
    <w:tbl>
      <w:tblPr>
        <w:tblStyle w:val="Grilledutableau"/>
        <w:tblW w:w="5000" w:type="pct"/>
        <w:tblLook w:val="04A0"/>
      </w:tblPr>
      <w:tblGrid>
        <w:gridCol w:w="2588"/>
        <w:gridCol w:w="2150"/>
        <w:gridCol w:w="2372"/>
        <w:gridCol w:w="2369"/>
        <w:gridCol w:w="2369"/>
        <w:gridCol w:w="2372"/>
      </w:tblGrid>
      <w:tr w:rsidR="007F57C3" w:rsidRPr="006C146A" w:rsidTr="000661A5">
        <w:tc>
          <w:tcPr>
            <w:tcW w:w="910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</w:p>
        </w:tc>
        <w:tc>
          <w:tcPr>
            <w:tcW w:w="756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1</w:t>
            </w:r>
          </w:p>
        </w:tc>
        <w:tc>
          <w:tcPr>
            <w:tcW w:w="834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2</w:t>
            </w:r>
          </w:p>
        </w:tc>
        <w:tc>
          <w:tcPr>
            <w:tcW w:w="833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3</w:t>
            </w:r>
          </w:p>
        </w:tc>
        <w:tc>
          <w:tcPr>
            <w:tcW w:w="833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4</w:t>
            </w:r>
          </w:p>
        </w:tc>
        <w:tc>
          <w:tcPr>
            <w:tcW w:w="834" w:type="pct"/>
            <w:shd w:val="clear" w:color="auto" w:fill="4472C4" w:themeFill="accent1"/>
          </w:tcPr>
          <w:p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5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Pr="004B61F2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  <w:vAlign w:val="center"/>
          </w:tcPr>
          <w:p w:rsidR="007F57C3" w:rsidRDefault="007F57C3" w:rsidP="008A3431">
            <w:pPr>
              <w:jc w:val="center"/>
            </w:pPr>
            <w:r>
              <w:t>Observer et i</w:t>
            </w:r>
            <w:r w:rsidRPr="004B61F2">
              <w:t>nscrire les animaux dans leur milieu, les regrouper en fonction de leurs caractéristiques.</w:t>
            </w:r>
          </w:p>
          <w:p w:rsidR="007F57C3" w:rsidRDefault="007F57C3" w:rsidP="008A3431">
            <w:pPr>
              <w:jc w:val="center"/>
            </w:pPr>
            <w:r w:rsidRPr="00031DC1">
              <w:t>Connaitre le nom d’une vingtaine d’animaux.</w:t>
            </w:r>
          </w:p>
          <w:p w:rsidR="007F57C3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177502">
              <w:rPr>
                <w:color w:val="2F5496" w:themeColor="accent1" w:themeShade="BF"/>
              </w:rPr>
              <w:t>Distinguer vivant et non vivant.</w:t>
            </w:r>
          </w:p>
          <w:p w:rsidR="00DE3470" w:rsidRPr="00DE3470" w:rsidRDefault="00DE3470" w:rsidP="008A3431">
            <w:pPr>
              <w:jc w:val="center"/>
              <w:rPr>
                <w:bCs/>
              </w:rPr>
            </w:pPr>
            <w:r w:rsidRPr="00DE3470">
              <w:rPr>
                <w:bCs/>
                <w:color w:val="00B0F0"/>
              </w:rPr>
              <w:t>Connaitre le mode de reproduction de certains animaux.</w:t>
            </w:r>
          </w:p>
        </w:tc>
      </w:tr>
      <w:tr w:rsidR="007F57C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</w:tcPr>
          <w:p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Coin jeu animaux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7B5373" w:rsidRDefault="005E1B65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animaux de la forêt 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animaux de la ferme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7B5373" w:rsidRDefault="007F57C3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animaux </w:t>
            </w:r>
            <w:r w:rsidR="005E1B65">
              <w:rPr>
                <w:rFonts w:ascii="Courgette" w:hAnsi="Courgette"/>
                <w:sz w:val="20"/>
                <w:szCs w:val="20"/>
              </w:rPr>
              <w:t>du monde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Les abeilles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57C3" w:rsidRPr="007B5373" w:rsidRDefault="007F57C3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</w:t>
            </w:r>
            <w:r w:rsidR="005E1B65">
              <w:rPr>
                <w:rFonts w:ascii="Courgette" w:hAnsi="Courgette"/>
                <w:sz w:val="20"/>
                <w:szCs w:val="20"/>
              </w:rPr>
              <w:t>animaux de la mer</w:t>
            </w:r>
          </w:p>
        </w:tc>
      </w:tr>
      <w:tr w:rsidR="00B52FC1" w:rsidRPr="00F255B0" w:rsidTr="0085067D">
        <w:tc>
          <w:tcPr>
            <w:tcW w:w="910" w:type="pct"/>
            <w:vMerge w:val="restart"/>
            <w:tcBorders>
              <w:top w:val="dotted" w:sz="4" w:space="0" w:color="auto"/>
            </w:tcBorders>
          </w:tcPr>
          <w:p w:rsidR="00B52FC1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Elevage</w:t>
            </w:r>
            <w:r>
              <w:rPr>
                <w:rFonts w:ascii="Courgette" w:hAnsi="Courgette"/>
                <w:sz w:val="20"/>
                <w:szCs w:val="20"/>
              </w:rPr>
              <w:t xml:space="preserve"> / Observation</w:t>
            </w:r>
          </w:p>
          <w:p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Projet éco-école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52FC1" w:rsidRDefault="00B52FC1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Opération escargots (vigie nature école)</w:t>
            </w:r>
          </w:p>
          <w:p w:rsidR="00B52FC1" w:rsidRPr="007B5373" w:rsidRDefault="00B52FC1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Installation une maison pour abeilles maçonnes</w:t>
            </w:r>
          </w:p>
        </w:tc>
      </w:tr>
      <w:tr w:rsidR="005E1B65" w:rsidRPr="00F255B0" w:rsidTr="005E1B65">
        <w:tc>
          <w:tcPr>
            <w:tcW w:w="910" w:type="pct"/>
            <w:vMerge/>
            <w:tcBorders>
              <w:bottom w:val="dotted" w:sz="4" w:space="0" w:color="auto"/>
            </w:tcBorders>
          </w:tcPr>
          <w:p w:rsidR="005E1B65" w:rsidRPr="007B5373" w:rsidRDefault="005E1B65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E1B65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Observation et identification des oiseaux (vigie nature école)</w:t>
            </w:r>
          </w:p>
        </w:tc>
      </w:tr>
      <w:tr w:rsidR="007F57C3" w:rsidTr="000661A5">
        <w:tc>
          <w:tcPr>
            <w:tcW w:w="910" w:type="pct"/>
            <w:tcBorders>
              <w:top w:val="dotted" w:sz="4" w:space="0" w:color="auto"/>
            </w:tcBorders>
          </w:tcPr>
          <w:p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</w:tcPr>
          <w:p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>
              <w:rPr>
                <w:rFonts w:ascii="Courgette" w:hAnsi="Courgette"/>
                <w:sz w:val="20"/>
                <w:szCs w:val="20"/>
              </w:rPr>
              <w:t>animaux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>
              <w:rPr>
                <w:rFonts w:ascii="Courgette" w:hAnsi="Courgette"/>
                <w:sz w:val="20"/>
                <w:szCs w:val="20"/>
              </w:rPr>
              <w:t xml:space="preserve"> rencontrés tout au long de l’année et création d’un imagier.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  <w:r>
              <w:t>Observer et connaitre les végétaux de notre milieu et leurs besoins. Observer les principales étapes de la vie d’un végétal.</w:t>
            </w:r>
          </w:p>
          <w:p w:rsidR="007F57C3" w:rsidRPr="004B61F2" w:rsidRDefault="007F57C3" w:rsidP="008A3431">
            <w:pPr>
              <w:jc w:val="center"/>
            </w:pPr>
            <w:r w:rsidRPr="00031DC1">
              <w:t xml:space="preserve">Connaitre le nom </w:t>
            </w:r>
            <w:r>
              <w:t>de plusieurs végétaux (fruits et légumes, …).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Espace jardin, carrés potagers</w:t>
            </w:r>
          </w:p>
          <w:p w:rsidR="00350AD7" w:rsidRPr="007B5373" w:rsidRDefault="00350AD7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Projet éco-école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B81320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Récolte et entretien des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 et des murs végétaux.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7C3" w:rsidRPr="007B5373" w:rsidRDefault="007F57C3" w:rsidP="008A3431">
            <w:pPr>
              <w:jc w:val="center"/>
            </w:pP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Semis et récoltes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t>dans les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Prendre soin des plantes vertes de la classe.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</w:tcBorders>
          </w:tcPr>
          <w:p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</w:tcPr>
          <w:p w:rsidR="007F57C3" w:rsidRDefault="00FD37F3" w:rsidP="00350AD7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FD37F3">
              <w:rPr>
                <w:noProof/>
                <w:color w:val="2F5496" w:themeColor="accent1" w:themeShade="BF"/>
                <w:lang w:eastAsia="fr-FR"/>
              </w:rPr>
              <w:pict>
                <v:shape id="_x0000_s1048" type="#_x0000_t202" style="position:absolute;left:0;text-align:left;margin-left:599.25pt;margin-top:8.8pt;width:30pt;height:72.75pt;z-index:251697152;mso-position-horizontal-relative:text;mso-position-vertical-relative:text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7F57C3"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 w:rsidR="007F57C3">
              <w:rPr>
                <w:rFonts w:ascii="Courgette" w:hAnsi="Courgette"/>
                <w:sz w:val="20"/>
                <w:szCs w:val="20"/>
              </w:rPr>
              <w:t>végétaux</w:t>
            </w:r>
            <w:r w:rsidR="007F57C3"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 w:rsidR="00B52FC1">
              <w:rPr>
                <w:rFonts w:ascii="Courgette" w:hAnsi="Courgette"/>
                <w:sz w:val="20"/>
                <w:szCs w:val="20"/>
              </w:rPr>
              <w:t xml:space="preserve"> et création d’un imagier.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DE3470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3470" w:rsidRPr="004B61F2" w:rsidRDefault="00DE3470" w:rsidP="00DE3470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3470" w:rsidRPr="00DE3470" w:rsidRDefault="00DE3470" w:rsidP="00DE3470">
            <w:pPr>
              <w:jc w:val="center"/>
              <w:rPr>
                <w:color w:val="2F5496" w:themeColor="accent1" w:themeShade="BF"/>
              </w:rPr>
            </w:pPr>
            <w:r w:rsidRPr="00DE3470">
              <w:rPr>
                <w:color w:val="2F5496" w:themeColor="accent1" w:themeShade="BF"/>
              </w:rPr>
              <w:t>Découvrir et parler d’espaces hors de son vécu (habitats, monuments, paysages, …).</w:t>
            </w:r>
          </w:p>
          <w:p w:rsidR="00DE3470" w:rsidRPr="00DE3470" w:rsidRDefault="00DE3470" w:rsidP="00DE3470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DE3470">
              <w:rPr>
                <w:bCs/>
                <w:color w:val="00B0F0"/>
              </w:rPr>
              <w:t>Repérer les océans et les continents sur le globe rugueux.</w:t>
            </w:r>
          </w:p>
        </w:tc>
      </w:tr>
      <w:tr w:rsidR="00DE3470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DE3470" w:rsidRPr="004B61F2" w:rsidRDefault="00DE3470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DE3470" w:rsidRPr="004B61F2" w:rsidRDefault="00DE3470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  <w:r>
              <w:t>S’intéresser à son corps, à ses besoins (aller aux toilettes, se laver les mains, se moucher, manger, dormir, courir…)</w:t>
            </w:r>
          </w:p>
          <w:p w:rsidR="007F57C3" w:rsidRPr="004B61F2" w:rsidRDefault="007F57C3" w:rsidP="008A3431">
            <w:pPr>
              <w:jc w:val="center"/>
            </w:pPr>
            <w:r>
              <w:lastRenderedPageBreak/>
              <w:t>Gérer ses besoins physiologiques de manière autonome.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lastRenderedPageBreak/>
              <w:t>Ateliers inspiration Montessori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single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Pr="004B61F2" w:rsidRDefault="007F57C3" w:rsidP="008A3431">
            <w:pPr>
              <w:jc w:val="center"/>
            </w:pPr>
            <w:r>
              <w:t>Distinguer fille/garçon - Distinguer et nommer certaines parties du corps (mains, jambes, tête, dos, ventre, bras, épaules, nez, yeux, bouche, oreilles, joues, front, cou, genoux)</w:t>
            </w:r>
          </w:p>
        </w:tc>
      </w:tr>
      <w:tr w:rsidR="007F57C3" w:rsidRPr="007B5373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57C3" w:rsidRPr="007B5373" w:rsidRDefault="007F57C3" w:rsidP="008A3431">
            <w:pPr>
              <w:jc w:val="center"/>
            </w:pPr>
            <w:r w:rsidRPr="00D6528A">
              <w:rPr>
                <w:rFonts w:ascii="Courgette" w:hAnsi="Courgette"/>
                <w:sz w:val="20"/>
                <w:szCs w:val="20"/>
              </w:rPr>
              <w:t>Activités de motricité, coin jeu poupée, albums et documentaires, comptines…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Dessin du bonhomme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Dessin rond – énuméré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têtard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intermédiaire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>bonhomme complet</w:t>
            </w:r>
            <w:r w:rsidR="00DE3470">
              <w:rPr>
                <w:rFonts w:ascii="Courgette" w:hAnsi="Courgette"/>
                <w:sz w:val="20"/>
                <w:szCs w:val="20"/>
              </w:rPr>
              <w:t xml:space="preserve"> </w:t>
            </w:r>
            <w:r w:rsidR="00DE3470">
              <w:rPr>
                <w:rFonts w:ascii="Courgette" w:hAnsi="Courgette"/>
                <w:sz w:val="20"/>
                <w:szCs w:val="20"/>
              </w:rPr>
              <w:sym w:font="Wingdings" w:char="F0E0"/>
            </w:r>
            <w:r w:rsidR="00DE3470">
              <w:rPr>
                <w:rFonts w:ascii="Courgette" w:hAnsi="Courgette"/>
                <w:sz w:val="20"/>
                <w:szCs w:val="20"/>
              </w:rPr>
              <w:t>bonhomme complet avec des détails</w:t>
            </w:r>
            <w:r>
              <w:rPr>
                <w:rFonts w:ascii="Courgette" w:hAnsi="Courgette"/>
                <w:sz w:val="20"/>
                <w:szCs w:val="20"/>
              </w:rPr>
              <w:t>.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</w:tcPr>
          <w:p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Projet Eco-Ecole</w:t>
            </w:r>
          </w:p>
        </w:tc>
        <w:tc>
          <w:tcPr>
            <w:tcW w:w="4090" w:type="pct"/>
            <w:gridSpan w:val="5"/>
            <w:tcBorders>
              <w:bottom w:val="single" w:sz="4" w:space="0" w:color="auto"/>
            </w:tcBorders>
          </w:tcPr>
          <w:p w:rsidR="00350AD7" w:rsidRPr="00350AD7" w:rsidRDefault="00350AD7" w:rsidP="00350AD7">
            <w:pPr>
              <w:jc w:val="center"/>
            </w:pPr>
            <w:r w:rsidRPr="00350AD7">
              <w:t>Commencer à adopter une attitude responsable en matière de respect des lieux et de protection du vivant.</w:t>
            </w:r>
          </w:p>
          <w:p w:rsidR="007F57C3" w:rsidRDefault="007F57C3" w:rsidP="008A3431">
            <w:pPr>
              <w:jc w:val="center"/>
            </w:pPr>
            <w:r>
              <w:t>Etre sensibilisé à une attitude éco-citoyenne (jeter les déchets à la poubelle, ramasser les papiers, ne pas laisser couler l’eau, éteindre la lumière…)</w:t>
            </w:r>
          </w:p>
          <w:p w:rsidR="007F57C3" w:rsidRPr="004B61F2" w:rsidRDefault="007F57C3" w:rsidP="008A3431">
            <w:pPr>
              <w:jc w:val="center"/>
            </w:pPr>
            <w:r>
              <w:t>Connaitre et mettre en œuvre quelques règles d’une vie saine : pratique sportive, qualité de l’air, …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Pr="004B61F2" w:rsidRDefault="007F57C3" w:rsidP="008A3431">
            <w:pPr>
              <w:jc w:val="center"/>
            </w:pPr>
            <w:r>
              <w:t>Reconnaitre et nommer les couleurs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  <w:r w:rsidRPr="00031DC1">
              <w:rPr>
                <w:rFonts w:ascii="Courgette" w:hAnsi="Courgette"/>
                <w:sz w:val="20"/>
                <w:szCs w:val="20"/>
              </w:rPr>
              <w:t>Vie quotidienne, albums, comptines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57C3" w:rsidRPr="00A8299D" w:rsidRDefault="007F57C3" w:rsidP="008A3431">
            <w:pPr>
              <w:jc w:val="center"/>
            </w:pPr>
            <w:r>
              <w:rPr>
                <w:rFonts w:ascii="Courgette" w:hAnsi="Courgette"/>
                <w:sz w:val="20"/>
                <w:szCs w:val="20"/>
              </w:rPr>
              <w:t xml:space="preserve">Connaitre 4 couleurs.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 w:rsidRPr="00031DC1">
              <w:rPr>
                <w:rFonts w:ascii="Courgette" w:hAnsi="Courgette"/>
                <w:sz w:val="20"/>
                <w:szCs w:val="20"/>
              </w:rPr>
              <w:t>Connaitre 8 couleurs</w:t>
            </w:r>
            <w:r>
              <w:rPr>
                <w:rFonts w:ascii="Courgette" w:hAnsi="Courgette"/>
                <w:sz w:val="20"/>
                <w:szCs w:val="20"/>
              </w:rPr>
              <w:t xml:space="preserve">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Connaitre 11 couleurs.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sensorielle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(boites couleurs 1 à 3)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  <w:r>
              <w:t xml:space="preserve">Manipuler différentes matières, transformer la matière : modeler, découper, mélanger, déchirer... </w:t>
            </w:r>
          </w:p>
          <w:p w:rsidR="007F57C3" w:rsidRDefault="007F57C3" w:rsidP="008A3431">
            <w:pPr>
              <w:jc w:val="center"/>
            </w:pPr>
            <w:r>
              <w:t>Donner quelques caractéristiques : dur/mou, froid/chaud, lisse/rugueux, coule/flotte...</w:t>
            </w:r>
          </w:p>
          <w:p w:rsidR="007F57C3" w:rsidRDefault="007F57C3" w:rsidP="008A3431">
            <w:pPr>
              <w:jc w:val="center"/>
            </w:pPr>
            <w:r>
              <w:t>Transvaser, faire couler…</w:t>
            </w:r>
          </w:p>
          <w:p w:rsidR="007F57C3" w:rsidRPr="00177502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177502">
              <w:rPr>
                <w:color w:val="2F5496" w:themeColor="accent1" w:themeShade="BF"/>
              </w:rPr>
              <w:t>Distinguer les différentes formes de l’eau : solide, liquide, neige, glace, buée.</w:t>
            </w:r>
          </w:p>
          <w:p w:rsidR="007F57C3" w:rsidRPr="00177502" w:rsidRDefault="007F57C3" w:rsidP="008A3431">
            <w:pPr>
              <w:jc w:val="center"/>
            </w:pPr>
            <w:r w:rsidRPr="00177502">
              <w:rPr>
                <w:color w:val="2F5496" w:themeColor="accent1" w:themeShade="BF"/>
              </w:rPr>
              <w:t>Observer les manifestations de l’air : vent, souffle, moulinet qui tourne, objet qui se déplace.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  <w:r w:rsidRPr="00584886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Observation, collecte, manipulation de divers objets naturels.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:rsidR="007F57C3" w:rsidRPr="00B52FC1" w:rsidRDefault="007F57C3" w:rsidP="008A3431">
            <w:pPr>
              <w:rPr>
                <w:b/>
                <w:sz w:val="16"/>
                <w:szCs w:val="16"/>
              </w:rPr>
            </w:pPr>
            <w:r w:rsidRPr="00B52FC1">
              <w:rPr>
                <w:rFonts w:ascii="Courgette" w:hAnsi="Courgette"/>
                <w:sz w:val="16"/>
                <w:szCs w:val="16"/>
              </w:rPr>
              <w:t>Ateliers inspiration Montessori vie sensorielle et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c>
          <w:tcPr>
            <w:tcW w:w="910" w:type="pct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:rsidR="007F57C3" w:rsidRDefault="007F57C3" w:rsidP="008A3431">
            <w:pPr>
              <w:jc w:val="center"/>
            </w:pPr>
            <w:r>
              <w:t>Connaitre et utiliser différents systèmes d’attaches.</w:t>
            </w:r>
          </w:p>
          <w:p w:rsidR="007F57C3" w:rsidRDefault="007F57C3" w:rsidP="008A3431">
            <w:pPr>
              <w:jc w:val="center"/>
            </w:pPr>
            <w:r>
              <w:t>Utiliser, nommer et trier divers outils en fonction des usages.</w:t>
            </w:r>
          </w:p>
          <w:p w:rsidR="007F57C3" w:rsidRDefault="007F57C3" w:rsidP="008A3431">
            <w:pPr>
              <w:jc w:val="center"/>
            </w:pPr>
            <w:r>
              <w:t>Choisir le bon outil en fonction d’un besoin, d’un effet attendu.</w:t>
            </w:r>
          </w:p>
          <w:p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177502">
              <w:rPr>
                <w:color w:val="2F5496" w:themeColor="accent1" w:themeShade="BF"/>
              </w:rPr>
              <w:t>Identifier et nommer les risques liés à certaines activités.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cuisine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Un atelier cuisine est organisé au moins une fois par période.</w:t>
            </w:r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:rsidR="007F57C3" w:rsidRPr="00584886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Coin construction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Réaliser des constructions libres / à partir d’un modèle réel / à partir d’un modèle représenté.</w:t>
            </w:r>
          </w:p>
          <w:p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Jeux type </w:t>
            </w:r>
            <w:proofErr w:type="spellStart"/>
            <w:r>
              <w:rPr>
                <w:rFonts w:ascii="Courgette" w:hAnsi="Courgette"/>
                <w:sz w:val="20"/>
                <w:szCs w:val="20"/>
              </w:rPr>
              <w:t>Kalpla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d’emboitement (Lego, </w:t>
            </w:r>
            <w:proofErr w:type="spellStart"/>
            <w:r>
              <w:rPr>
                <w:rFonts w:ascii="Courgette" w:hAnsi="Courgette"/>
                <w:sz w:val="20"/>
                <w:szCs w:val="20"/>
              </w:rPr>
              <w:t>Clipo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 xml:space="preserve">,…)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avec attaches (Tom teck</w:t>
            </w:r>
            <w:proofErr w:type="gramStart"/>
            <w:r>
              <w:rPr>
                <w:rFonts w:ascii="Courgette" w:hAnsi="Courgette"/>
                <w:sz w:val="20"/>
                <w:szCs w:val="20"/>
              </w:rPr>
              <w:t>… )</w:t>
            </w:r>
            <w:proofErr w:type="gramEnd"/>
          </w:p>
        </w:tc>
      </w:tr>
      <w:tr w:rsidR="007F57C3" w:rsidRPr="007B5373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:rsidR="007F57C3" w:rsidRPr="00B52FC1" w:rsidRDefault="007F57C3" w:rsidP="008A3431">
            <w:pPr>
              <w:rPr>
                <w:b/>
                <w:sz w:val="16"/>
                <w:szCs w:val="16"/>
              </w:rPr>
            </w:pPr>
            <w:r w:rsidRPr="00B52FC1">
              <w:rPr>
                <w:rFonts w:ascii="Courgette" w:hAnsi="Courgette"/>
                <w:sz w:val="16"/>
                <w:szCs w:val="16"/>
              </w:rPr>
              <w:t>Ateliers inspiration Montessori vie sensorielle et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:rsidTr="000661A5">
        <w:tc>
          <w:tcPr>
            <w:tcW w:w="910" w:type="pct"/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:rsidTr="000661A5">
        <w:trPr>
          <w:trHeight w:val="375"/>
        </w:trPr>
        <w:tc>
          <w:tcPr>
            <w:tcW w:w="910" w:type="pct"/>
          </w:tcPr>
          <w:p w:rsidR="007F57C3" w:rsidRDefault="007F57C3" w:rsidP="00350AD7"/>
        </w:tc>
        <w:tc>
          <w:tcPr>
            <w:tcW w:w="4090" w:type="pct"/>
            <w:gridSpan w:val="5"/>
          </w:tcPr>
          <w:p w:rsidR="007F57C3" w:rsidRDefault="007F57C3" w:rsidP="008A3431">
            <w:pPr>
              <w:jc w:val="center"/>
            </w:pPr>
            <w:r>
              <w:t>Utiliser un appareil photo numérique.</w:t>
            </w:r>
          </w:p>
          <w:p w:rsidR="007F57C3" w:rsidRDefault="00FD37F3" w:rsidP="008A3431">
            <w:pPr>
              <w:jc w:val="center"/>
              <w:rPr>
                <w:color w:val="2F5496" w:themeColor="accent1" w:themeShade="BF"/>
              </w:rPr>
            </w:pPr>
            <w:r w:rsidRPr="00FD37F3">
              <w:rPr>
                <w:noProof/>
                <w:lang w:eastAsia="fr-FR"/>
              </w:rPr>
              <w:pict>
                <v:shape id="_x0000_s1049" type="#_x0000_t202" style="position:absolute;left:0;text-align:left;margin-left:597.1pt;margin-top:5.8pt;width:30pt;height:72.75pt;z-index:251698176;mso-width-relative:margin;mso-height-relative:margin" stroked="f">
                  <v:textbox style="layout-flow:vertical">
                    <w:txbxContent>
                      <w:p w:rsidR="00930B0D" w:rsidRPr="00930B0D" w:rsidRDefault="00930B0D" w:rsidP="00930B0D">
                        <w:pPr>
                          <w:rPr>
                            <w:rFonts w:ascii="A little sunshine" w:hAnsi="A little sunshine"/>
                          </w:rPr>
                        </w:pPr>
                        <w:r w:rsidRPr="00930B0D">
                          <w:rPr>
                            <w:rFonts w:ascii="A little sunshine" w:hAnsi="A little sunshine"/>
                          </w:rPr>
                          <w:t>www.jeuxdecole.net</w:t>
                        </w:r>
                      </w:p>
                    </w:txbxContent>
                  </v:textbox>
                </v:shape>
              </w:pict>
            </w:r>
            <w:r w:rsidR="007F57C3" w:rsidRPr="009B2398">
              <w:rPr>
                <w:color w:val="2F5496" w:themeColor="accent1" w:themeShade="BF"/>
              </w:rPr>
              <w:t>Utiliser la souris de l’ordinateur.</w:t>
            </w:r>
          </w:p>
          <w:p w:rsidR="005E1B65" w:rsidRPr="009B2398" w:rsidRDefault="005E1B65" w:rsidP="008A3431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Utiliser une tablette</w:t>
            </w:r>
          </w:p>
          <w:p w:rsidR="007F57C3" w:rsidRPr="00943693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943693">
              <w:rPr>
                <w:color w:val="2F5496" w:themeColor="accent1" w:themeShade="BF"/>
              </w:rPr>
              <w:t xml:space="preserve">Utiliser </w:t>
            </w:r>
            <w:r>
              <w:rPr>
                <w:color w:val="2F5496" w:themeColor="accent1" w:themeShade="BF"/>
              </w:rPr>
              <w:t>quelques touches du</w:t>
            </w:r>
            <w:r w:rsidRPr="00943693">
              <w:rPr>
                <w:color w:val="2F5496" w:themeColor="accent1" w:themeShade="BF"/>
              </w:rPr>
              <w:t xml:space="preserve"> clavier de l’ordinateur</w:t>
            </w:r>
            <w:r>
              <w:rPr>
                <w:color w:val="2F5496" w:themeColor="accent1" w:themeShade="BF"/>
              </w:rPr>
              <w:t xml:space="preserve"> (lettres, chiffres, flèches directionnelles)</w:t>
            </w:r>
            <w:r w:rsidRPr="00943693">
              <w:rPr>
                <w:color w:val="2F5496" w:themeColor="accent1" w:themeShade="BF"/>
              </w:rPr>
              <w:t>.</w:t>
            </w:r>
          </w:p>
          <w:p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943693">
              <w:rPr>
                <w:color w:val="2F5496" w:themeColor="accent1" w:themeShade="BF"/>
              </w:rPr>
              <w:t>Savoir qu’Internet est une source d’informations.</w:t>
            </w:r>
          </w:p>
        </w:tc>
      </w:tr>
      <w:tr w:rsidR="007F57C3" w:rsidRPr="004B61F2" w:rsidTr="000661A5">
        <w:tc>
          <w:tcPr>
            <w:tcW w:w="910" w:type="pct"/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shd w:val="clear" w:color="auto" w:fill="D9E2F3" w:themeFill="accent1" w:themeFillTint="33"/>
          </w:tcPr>
          <w:p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</w:tbl>
    <w:p w:rsidR="007F57C3" w:rsidRPr="007F57C3" w:rsidRDefault="007F57C3" w:rsidP="00930B0D">
      <w:pPr>
        <w:spacing w:after="0"/>
        <w:rPr>
          <w:rFonts w:ascii="Courgette" w:hAnsi="Courgette"/>
        </w:rPr>
      </w:pPr>
    </w:p>
    <w:sectPr w:rsidR="007F57C3" w:rsidRPr="007F57C3" w:rsidSect="007F57C3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, 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C3B"/>
    <w:multiLevelType w:val="hybridMultilevel"/>
    <w:tmpl w:val="05365EDE"/>
    <w:lvl w:ilvl="0" w:tplc="A2C04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5BCC"/>
    <w:multiLevelType w:val="hybridMultilevel"/>
    <w:tmpl w:val="EF60F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2F22"/>
    <w:multiLevelType w:val="hybridMultilevel"/>
    <w:tmpl w:val="CC9E52EC"/>
    <w:lvl w:ilvl="0" w:tplc="23049E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07E511D"/>
    <w:multiLevelType w:val="hybridMultilevel"/>
    <w:tmpl w:val="C8969D38"/>
    <w:lvl w:ilvl="0" w:tplc="707CB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11544"/>
    <w:multiLevelType w:val="hybridMultilevel"/>
    <w:tmpl w:val="1346AD54"/>
    <w:lvl w:ilvl="0" w:tplc="0CA0D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4357"/>
    <w:multiLevelType w:val="hybridMultilevel"/>
    <w:tmpl w:val="553EC640"/>
    <w:lvl w:ilvl="0" w:tplc="ED849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57C3"/>
    <w:rsid w:val="00001329"/>
    <w:rsid w:val="00001F95"/>
    <w:rsid w:val="000413CA"/>
    <w:rsid w:val="000661A5"/>
    <w:rsid w:val="000A73B2"/>
    <w:rsid w:val="000B7F01"/>
    <w:rsid w:val="00112051"/>
    <w:rsid w:val="00143D67"/>
    <w:rsid w:val="00156B00"/>
    <w:rsid w:val="00215DC3"/>
    <w:rsid w:val="00296651"/>
    <w:rsid w:val="00297E9E"/>
    <w:rsid w:val="002A5E95"/>
    <w:rsid w:val="002C5586"/>
    <w:rsid w:val="002C7C0A"/>
    <w:rsid w:val="00350AD7"/>
    <w:rsid w:val="00362369"/>
    <w:rsid w:val="00363A5E"/>
    <w:rsid w:val="003F4076"/>
    <w:rsid w:val="004307A0"/>
    <w:rsid w:val="00434781"/>
    <w:rsid w:val="00473034"/>
    <w:rsid w:val="004770AA"/>
    <w:rsid w:val="00492D8B"/>
    <w:rsid w:val="004C3375"/>
    <w:rsid w:val="004F21AA"/>
    <w:rsid w:val="005452F8"/>
    <w:rsid w:val="005B04D4"/>
    <w:rsid w:val="005E1B65"/>
    <w:rsid w:val="00643C51"/>
    <w:rsid w:val="006579E1"/>
    <w:rsid w:val="00687CFD"/>
    <w:rsid w:val="0069235C"/>
    <w:rsid w:val="006E1DF9"/>
    <w:rsid w:val="00706462"/>
    <w:rsid w:val="00722153"/>
    <w:rsid w:val="0072544C"/>
    <w:rsid w:val="007576A4"/>
    <w:rsid w:val="007913E1"/>
    <w:rsid w:val="007C5AF6"/>
    <w:rsid w:val="007E6489"/>
    <w:rsid w:val="007F57C3"/>
    <w:rsid w:val="008153A2"/>
    <w:rsid w:val="008561F5"/>
    <w:rsid w:val="0085638F"/>
    <w:rsid w:val="008A3431"/>
    <w:rsid w:val="008B00C5"/>
    <w:rsid w:val="008B3B9C"/>
    <w:rsid w:val="008C7357"/>
    <w:rsid w:val="008E3559"/>
    <w:rsid w:val="0090156D"/>
    <w:rsid w:val="00930B0D"/>
    <w:rsid w:val="00947E8A"/>
    <w:rsid w:val="009E2F82"/>
    <w:rsid w:val="00A26D6B"/>
    <w:rsid w:val="00A4542D"/>
    <w:rsid w:val="00B135AE"/>
    <w:rsid w:val="00B2296D"/>
    <w:rsid w:val="00B22E59"/>
    <w:rsid w:val="00B50CF5"/>
    <w:rsid w:val="00B52FC1"/>
    <w:rsid w:val="00BA559A"/>
    <w:rsid w:val="00BE0149"/>
    <w:rsid w:val="00C70C74"/>
    <w:rsid w:val="00CA2BF6"/>
    <w:rsid w:val="00CC1909"/>
    <w:rsid w:val="00CC74E0"/>
    <w:rsid w:val="00CD6970"/>
    <w:rsid w:val="00D564EF"/>
    <w:rsid w:val="00DA2F29"/>
    <w:rsid w:val="00DA559E"/>
    <w:rsid w:val="00DB3502"/>
    <w:rsid w:val="00DD5B7F"/>
    <w:rsid w:val="00DE3470"/>
    <w:rsid w:val="00DE72A6"/>
    <w:rsid w:val="00DF4213"/>
    <w:rsid w:val="00DF5E6B"/>
    <w:rsid w:val="00E74ADA"/>
    <w:rsid w:val="00E918C7"/>
    <w:rsid w:val="00E97E3F"/>
    <w:rsid w:val="00EF6A8C"/>
    <w:rsid w:val="00F5013D"/>
    <w:rsid w:val="00F64E76"/>
    <w:rsid w:val="00FA1BC9"/>
    <w:rsid w:val="00FD37F3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uleur">
    <w:name w:val="Normal Couleur"/>
    <w:basedOn w:val="Normal"/>
    <w:link w:val="NormalCouleurCar"/>
    <w:qFormat/>
    <w:rsid w:val="007F57C3"/>
    <w:pPr>
      <w:spacing w:after="0" w:line="240" w:lineRule="auto"/>
    </w:pPr>
    <w:rPr>
      <w:rFonts w:ascii="Arial" w:eastAsia="Times" w:hAnsi="Arial" w:cs="Times"/>
      <w:color w:val="AC1D72"/>
      <w:sz w:val="20"/>
      <w:szCs w:val="18"/>
      <w:lang w:eastAsia="fr-FR"/>
    </w:rPr>
  </w:style>
  <w:style w:type="character" w:customStyle="1" w:styleId="NormalCouleurCar">
    <w:name w:val="Normal Couleur Car"/>
    <w:basedOn w:val="Policepardfaut"/>
    <w:link w:val="NormalCouleur"/>
    <w:rsid w:val="007F57C3"/>
    <w:rPr>
      <w:rFonts w:ascii="Arial" w:eastAsia="Times" w:hAnsi="Arial" w:cs="Times"/>
      <w:color w:val="AC1D72"/>
      <w:sz w:val="20"/>
      <w:szCs w:val="18"/>
      <w:lang w:eastAsia="fr-FR"/>
    </w:rPr>
  </w:style>
  <w:style w:type="table" w:customStyle="1" w:styleId="ListTable4Accent5">
    <w:name w:val="List Table 4 Accent 5"/>
    <w:basedOn w:val="TableauNormal"/>
    <w:uiPriority w:val="49"/>
    <w:rsid w:val="007F57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e7">
    <w:name w:val="Style7"/>
    <w:basedOn w:val="Normal"/>
    <w:qFormat/>
    <w:rsid w:val="007F57C3"/>
    <w:pPr>
      <w:keepNext/>
      <w:spacing w:before="120" w:after="0" w:line="276" w:lineRule="auto"/>
      <w:jc w:val="both"/>
      <w:outlineLvl w:val="2"/>
    </w:pPr>
    <w:rPr>
      <w:rFonts w:ascii="Calibri" w:eastAsia="Times" w:hAnsi="Calibri" w:cs="Arial"/>
      <w:b/>
      <w:bCs/>
      <w:color w:val="31849B"/>
      <w:spacing w:val="-8"/>
      <w:sz w:val="36"/>
      <w:szCs w:val="36"/>
      <w:lang w:eastAsia="fr-FR"/>
    </w:rPr>
  </w:style>
  <w:style w:type="paragraph" w:customStyle="1" w:styleId="Default">
    <w:name w:val="Default"/>
    <w:basedOn w:val="Normal"/>
    <w:rsid w:val="007F57C3"/>
    <w:pPr>
      <w:suppressAutoHyphens/>
      <w:autoSpaceDE w:val="0"/>
      <w:autoSpaceDN w:val="0"/>
      <w:spacing w:after="0" w:line="240" w:lineRule="auto"/>
    </w:pPr>
    <w:rPr>
      <w:rFonts w:ascii="Symbol, Symbol" w:eastAsia="Symbol, Symbol" w:hAnsi="Symbol, Symbol" w:cs="Symbol, Symbol"/>
      <w:color w:val="000000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7F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base">
    <w:name w:val="a-size-base"/>
    <w:basedOn w:val="Policepardfaut"/>
    <w:rsid w:val="004F21AA"/>
  </w:style>
  <w:style w:type="character" w:styleId="Lienhypertexte">
    <w:name w:val="Hyperlink"/>
    <w:basedOn w:val="Policepardfaut"/>
    <w:uiPriority w:val="99"/>
    <w:semiHidden/>
    <w:unhideWhenUsed/>
    <w:rsid w:val="004F21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30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05F0-08AC-41D2-B609-D64B845F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7790</Words>
  <Characters>42845</Characters>
  <Application>Microsoft Office Word</Application>
  <DocSecurity>0</DocSecurity>
  <Lines>357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couturier</dc:creator>
  <cp:lastModifiedBy>Emilie</cp:lastModifiedBy>
  <cp:revision>4</cp:revision>
  <cp:lastPrinted>2020-08-28T14:15:00Z</cp:lastPrinted>
  <dcterms:created xsi:type="dcterms:W3CDTF">2021-08-16T17:36:00Z</dcterms:created>
  <dcterms:modified xsi:type="dcterms:W3CDTF">2021-10-27T15:29:00Z</dcterms:modified>
</cp:coreProperties>
</file>